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6F" w:rsidRDefault="000E6B6F" w:rsidP="000E6B6F">
      <w:pPr>
        <w:rPr>
          <w:rFonts w:ascii="Arial" w:hAnsi="Arial" w:cs="Arial"/>
          <w:b/>
        </w:rPr>
      </w:pPr>
      <w:r>
        <w:rPr>
          <w:rFonts w:ascii="Arial" w:hAnsi="Arial" w:cs="Arial"/>
          <w:b/>
        </w:rPr>
        <w:t>What is the Question like?</w:t>
      </w:r>
    </w:p>
    <w:p w:rsidR="000E6B6F" w:rsidRPr="00532A24" w:rsidRDefault="000E6B6F" w:rsidP="00532A24">
      <w:pPr>
        <w:jc w:val="center"/>
        <w:rPr>
          <w:rFonts w:ascii="Arial" w:hAnsi="Arial" w:cs="Arial"/>
          <w:sz w:val="28"/>
          <w:lang w:val="en-US"/>
        </w:rPr>
      </w:pPr>
      <w:r w:rsidRPr="00532A24">
        <w:rPr>
          <w:rFonts w:ascii="Arial" w:hAnsi="Arial" w:cs="Arial"/>
          <w:sz w:val="28"/>
          <w:lang w:val="en-US"/>
        </w:rPr>
        <w:t>Assess the methodological issues of researching + the topic title:</w:t>
      </w:r>
    </w:p>
    <w:p w:rsidR="00DF0FF9" w:rsidRDefault="00DF0FF9" w:rsidP="00DF0FF9">
      <w:pPr>
        <w:rPr>
          <w:rFonts w:ascii="Arial" w:hAnsi="Arial" w:cs="Arial"/>
        </w:rPr>
      </w:pPr>
    </w:p>
    <w:p w:rsidR="00DF0FF9" w:rsidRDefault="00DF0FF9" w:rsidP="00DF0FF9">
      <w:pPr>
        <w:rPr>
          <w:rFonts w:ascii="Arial" w:hAnsi="Arial" w:cs="Arial"/>
        </w:rPr>
        <w:sectPr w:rsidR="00DF0FF9">
          <w:headerReference w:type="default" r:id="rId7"/>
          <w:pgSz w:w="11906" w:h="16838"/>
          <w:pgMar w:top="1440" w:right="1440" w:bottom="1440" w:left="1440" w:header="708" w:footer="708" w:gutter="0"/>
          <w:cols w:space="708"/>
          <w:docGrid w:linePitch="360"/>
        </w:sectPr>
      </w:pPr>
    </w:p>
    <w:p w:rsidR="00DF0FF9" w:rsidRPr="00DF0FF9" w:rsidRDefault="00DF0FF9" w:rsidP="00DF0FF9">
      <w:pPr>
        <w:pBdr>
          <w:top w:val="single" w:sz="4" w:space="1" w:color="auto"/>
          <w:left w:val="single" w:sz="4" w:space="4" w:color="auto"/>
          <w:bottom w:val="single" w:sz="4" w:space="1" w:color="auto"/>
          <w:right w:val="single" w:sz="4" w:space="4" w:color="auto"/>
        </w:pBdr>
        <w:rPr>
          <w:rFonts w:ascii="Arial" w:hAnsi="Arial" w:cs="Arial"/>
        </w:rPr>
      </w:pPr>
      <w:r w:rsidRPr="00DF0FF9">
        <w:rPr>
          <w:rFonts w:ascii="Arial" w:hAnsi="Arial" w:cs="Arial"/>
        </w:rPr>
        <w:t>Issues of Mental Health</w:t>
      </w:r>
    </w:p>
    <w:p w:rsidR="00000000" w:rsidRPr="00DF0FF9" w:rsidRDefault="00D729B0" w:rsidP="00DF0FF9">
      <w:pPr>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DF0FF9">
        <w:rPr>
          <w:rFonts w:ascii="Arial" w:hAnsi="Arial" w:cs="Arial"/>
        </w:rPr>
        <w:t>Historical views about mental illness</w:t>
      </w:r>
    </w:p>
    <w:p w:rsidR="00000000" w:rsidRPr="00DF0FF9" w:rsidRDefault="00D729B0" w:rsidP="00DF0FF9">
      <w:pPr>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DF0FF9">
        <w:rPr>
          <w:rFonts w:ascii="Arial" w:hAnsi="Arial" w:cs="Arial"/>
        </w:rPr>
        <w:t>Medical Model</w:t>
      </w:r>
    </w:p>
    <w:p w:rsidR="00000000" w:rsidRPr="00DF0FF9" w:rsidRDefault="00D729B0" w:rsidP="00DF0FF9">
      <w:pPr>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DF0FF9">
        <w:rPr>
          <w:rFonts w:ascii="Arial" w:hAnsi="Arial" w:cs="Arial"/>
        </w:rPr>
        <w:t>Alternatives to the Medical Model</w:t>
      </w:r>
    </w:p>
    <w:p w:rsidR="00DF0FF9" w:rsidRPr="00DF0FF9" w:rsidRDefault="00DF0FF9" w:rsidP="00DF0FF9">
      <w:pPr>
        <w:rPr>
          <w:rFonts w:ascii="Arial" w:hAnsi="Arial" w:cs="Arial"/>
        </w:rPr>
      </w:pPr>
    </w:p>
    <w:p w:rsidR="00DF0FF9" w:rsidRPr="00DF0FF9" w:rsidRDefault="00DF0FF9" w:rsidP="00DF0FF9">
      <w:pPr>
        <w:rPr>
          <w:rFonts w:ascii="Arial" w:hAnsi="Arial" w:cs="Arial"/>
        </w:rPr>
      </w:pPr>
    </w:p>
    <w:p w:rsidR="00DF0FF9" w:rsidRDefault="00DF0FF9" w:rsidP="00DF0FF9">
      <w:pPr>
        <w:rPr>
          <w:rFonts w:ascii="Arial" w:hAnsi="Arial" w:cs="Arial"/>
        </w:rPr>
      </w:pPr>
    </w:p>
    <w:p w:rsidR="00DF0FF9" w:rsidRDefault="00DF0FF9" w:rsidP="00DF0FF9">
      <w:pPr>
        <w:rPr>
          <w:rFonts w:ascii="Arial" w:hAnsi="Arial" w:cs="Arial"/>
        </w:rPr>
      </w:pPr>
    </w:p>
    <w:p w:rsidR="00DF0FF9" w:rsidRDefault="00DF0FF9" w:rsidP="00DF0FF9">
      <w:pPr>
        <w:rPr>
          <w:rFonts w:ascii="Arial" w:hAnsi="Arial" w:cs="Arial"/>
        </w:rPr>
      </w:pPr>
    </w:p>
    <w:p w:rsidR="00DF0FF9" w:rsidRPr="00DF0FF9" w:rsidRDefault="00DF0FF9" w:rsidP="00DF0FF9">
      <w:pPr>
        <w:rPr>
          <w:rFonts w:ascii="Arial" w:hAnsi="Arial" w:cs="Arial"/>
        </w:rPr>
      </w:pPr>
    </w:p>
    <w:p w:rsidR="00DF0FF9" w:rsidRPr="00DF0FF9" w:rsidRDefault="00DF0FF9" w:rsidP="00DF0FF9">
      <w:pPr>
        <w:rPr>
          <w:rFonts w:ascii="Arial" w:hAnsi="Arial" w:cs="Arial"/>
        </w:rPr>
      </w:pPr>
    </w:p>
    <w:p w:rsidR="00DF0FF9" w:rsidRPr="00DF0FF9" w:rsidRDefault="00DF0FF9" w:rsidP="00DF0FF9">
      <w:pPr>
        <w:pBdr>
          <w:top w:val="single" w:sz="4" w:space="1" w:color="auto"/>
          <w:left w:val="single" w:sz="4" w:space="4" w:color="auto"/>
          <w:bottom w:val="single" w:sz="4" w:space="1" w:color="auto"/>
          <w:right w:val="single" w:sz="4" w:space="4" w:color="auto"/>
        </w:pBdr>
        <w:rPr>
          <w:rFonts w:ascii="Arial" w:hAnsi="Arial" w:cs="Arial"/>
        </w:rPr>
      </w:pPr>
      <w:r w:rsidRPr="00DF0FF9">
        <w:rPr>
          <w:rFonts w:ascii="Arial" w:hAnsi="Arial" w:cs="Arial"/>
        </w:rPr>
        <w:t>Child</w:t>
      </w:r>
    </w:p>
    <w:p w:rsidR="00000000" w:rsidRPr="00DF0FF9" w:rsidRDefault="00D729B0" w:rsidP="00DF0FF9">
      <w:pPr>
        <w:numPr>
          <w:ilvl w:val="0"/>
          <w:numId w:val="3"/>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Intelligence </w:t>
      </w:r>
    </w:p>
    <w:p w:rsidR="00000000" w:rsidRPr="00DF0FF9" w:rsidRDefault="00D729B0" w:rsidP="00DF0FF9">
      <w:pPr>
        <w:numPr>
          <w:ilvl w:val="0"/>
          <w:numId w:val="3"/>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Pre-adult brain development </w:t>
      </w:r>
    </w:p>
    <w:p w:rsidR="00000000" w:rsidRPr="00DF0FF9" w:rsidRDefault="00D729B0" w:rsidP="00DF0FF9">
      <w:pPr>
        <w:numPr>
          <w:ilvl w:val="0"/>
          <w:numId w:val="3"/>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Perceptual development </w:t>
      </w:r>
    </w:p>
    <w:p w:rsidR="00000000" w:rsidRPr="00DF0FF9" w:rsidRDefault="00D729B0" w:rsidP="00DF0FF9">
      <w:pPr>
        <w:numPr>
          <w:ilvl w:val="0"/>
          <w:numId w:val="3"/>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Cognitive development &amp; education </w:t>
      </w:r>
    </w:p>
    <w:p w:rsidR="00000000" w:rsidRPr="00DF0FF9" w:rsidRDefault="00D729B0" w:rsidP="00DF0FF9">
      <w:pPr>
        <w:numPr>
          <w:ilvl w:val="0"/>
          <w:numId w:val="3"/>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Development of Attachment </w:t>
      </w:r>
    </w:p>
    <w:p w:rsidR="00000000" w:rsidRPr="00DF0FF9" w:rsidRDefault="00D729B0" w:rsidP="00DF0FF9">
      <w:pPr>
        <w:numPr>
          <w:ilvl w:val="0"/>
          <w:numId w:val="3"/>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Impact of </w:t>
      </w:r>
      <w:r w:rsidRPr="00DF0FF9">
        <w:rPr>
          <w:rFonts w:ascii="Arial" w:hAnsi="Arial" w:cs="Arial"/>
        </w:rPr>
        <w:t xml:space="preserve">advertising on children </w:t>
      </w:r>
    </w:p>
    <w:p w:rsidR="00DF0FF9" w:rsidRPr="00DF0FF9" w:rsidRDefault="00DF0FF9" w:rsidP="00DF0FF9">
      <w:pPr>
        <w:pBdr>
          <w:top w:val="single" w:sz="4" w:space="1" w:color="auto"/>
          <w:left w:val="single" w:sz="4" w:space="4" w:color="auto"/>
          <w:bottom w:val="single" w:sz="4" w:space="1" w:color="auto"/>
          <w:right w:val="single" w:sz="4" w:space="4" w:color="auto"/>
        </w:pBdr>
        <w:rPr>
          <w:rFonts w:ascii="Arial" w:hAnsi="Arial" w:cs="Arial"/>
        </w:rPr>
      </w:pPr>
      <w:r w:rsidRPr="00DF0FF9">
        <w:rPr>
          <w:rFonts w:ascii="Arial" w:hAnsi="Arial" w:cs="Arial"/>
        </w:rPr>
        <w:t>Crime</w:t>
      </w:r>
    </w:p>
    <w:p w:rsidR="00000000" w:rsidRPr="00DF0FF9" w:rsidRDefault="00D729B0" w:rsidP="00DF0FF9">
      <w:pPr>
        <w:numPr>
          <w:ilvl w:val="0"/>
          <w:numId w:val="2"/>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What makes a criminal? </w:t>
      </w:r>
    </w:p>
    <w:p w:rsidR="00000000" w:rsidRPr="00DF0FF9" w:rsidRDefault="00D729B0" w:rsidP="00DF0FF9">
      <w:pPr>
        <w:numPr>
          <w:ilvl w:val="0"/>
          <w:numId w:val="2"/>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The collection and proc</w:t>
      </w:r>
      <w:r w:rsidRPr="00DF0FF9">
        <w:rPr>
          <w:rFonts w:ascii="Arial" w:hAnsi="Arial" w:cs="Arial"/>
        </w:rPr>
        <w:t xml:space="preserve">essing of forensic evidence </w:t>
      </w:r>
    </w:p>
    <w:p w:rsidR="00000000" w:rsidRPr="00DF0FF9" w:rsidRDefault="00D729B0" w:rsidP="00DF0FF9">
      <w:pPr>
        <w:numPr>
          <w:ilvl w:val="0"/>
          <w:numId w:val="2"/>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Collection of evidence </w:t>
      </w:r>
      <w:r w:rsidR="00B31CA8">
        <w:rPr>
          <w:rFonts w:ascii="Arial" w:hAnsi="Arial" w:cs="Arial"/>
        </w:rPr>
        <w:t>from witnesses</w:t>
      </w:r>
    </w:p>
    <w:p w:rsidR="00000000" w:rsidRPr="00DF0FF9" w:rsidRDefault="00D729B0" w:rsidP="00DF0FF9">
      <w:pPr>
        <w:numPr>
          <w:ilvl w:val="0"/>
          <w:numId w:val="2"/>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Psychology and the courtroom </w:t>
      </w:r>
    </w:p>
    <w:p w:rsidR="00000000" w:rsidRPr="00DF0FF9" w:rsidRDefault="00D729B0" w:rsidP="00DF0FF9">
      <w:pPr>
        <w:numPr>
          <w:ilvl w:val="0"/>
          <w:numId w:val="2"/>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Crime prevention </w:t>
      </w:r>
    </w:p>
    <w:p w:rsidR="00000000" w:rsidRPr="00DF0FF9" w:rsidRDefault="00D729B0" w:rsidP="00DF0FF9">
      <w:pPr>
        <w:numPr>
          <w:ilvl w:val="0"/>
          <w:numId w:val="2"/>
        </w:numPr>
        <w:pBdr>
          <w:top w:val="single" w:sz="4" w:space="1" w:color="auto"/>
          <w:left w:val="single" w:sz="4" w:space="4" w:color="auto"/>
          <w:bottom w:val="single" w:sz="4" w:space="1" w:color="auto"/>
          <w:right w:val="single" w:sz="4" w:space="4" w:color="auto"/>
        </w:pBdr>
        <w:tabs>
          <w:tab w:val="num" w:pos="720"/>
        </w:tabs>
        <w:rPr>
          <w:rFonts w:ascii="Arial" w:hAnsi="Arial" w:cs="Arial"/>
        </w:rPr>
      </w:pPr>
      <w:r w:rsidRPr="00DF0FF9">
        <w:rPr>
          <w:rFonts w:ascii="Arial" w:hAnsi="Arial" w:cs="Arial"/>
        </w:rPr>
        <w:t xml:space="preserve">Effect of imprisonment  </w:t>
      </w:r>
    </w:p>
    <w:p w:rsidR="00DF0FF9" w:rsidRDefault="00DF0FF9" w:rsidP="000E6B6F">
      <w:pPr>
        <w:rPr>
          <w:rFonts w:ascii="Arial" w:hAnsi="Arial" w:cs="Arial"/>
          <w:b/>
        </w:rPr>
        <w:sectPr w:rsidR="00DF0FF9" w:rsidSect="00DF0FF9">
          <w:type w:val="continuous"/>
          <w:pgSz w:w="11906" w:h="16838"/>
          <w:pgMar w:top="1440" w:right="1440" w:bottom="1440" w:left="1440" w:header="708" w:footer="708" w:gutter="0"/>
          <w:cols w:num="3" w:space="708"/>
          <w:docGrid w:linePitch="360"/>
        </w:sectPr>
      </w:pPr>
    </w:p>
    <w:p w:rsidR="000E6B6F" w:rsidRDefault="000E6B6F" w:rsidP="000E6B6F">
      <w:pPr>
        <w:rPr>
          <w:rFonts w:ascii="Arial" w:hAnsi="Arial" w:cs="Arial"/>
          <w:b/>
        </w:rPr>
      </w:pPr>
    </w:p>
    <w:p w:rsidR="00DF0FF9" w:rsidRDefault="00DF0FF9" w:rsidP="000E6B6F">
      <w:pPr>
        <w:rPr>
          <w:rFonts w:ascii="Arial" w:hAnsi="Arial" w:cs="Arial"/>
          <w:b/>
        </w:rPr>
      </w:pPr>
      <w:r>
        <w:rPr>
          <w:rFonts w:ascii="Arial" w:hAnsi="Arial" w:cs="Arial"/>
          <w:b/>
        </w:rPr>
        <w:t>Your answer should be general not specific</w:t>
      </w:r>
    </w:p>
    <w:p w:rsidR="00DF0FF9" w:rsidRDefault="00532A24" w:rsidP="00DF0FF9">
      <w:pPr>
        <w:rPr>
          <w:rFonts w:ascii="Arial" w:hAnsi="Arial" w:cs="Arial"/>
          <w:lang w:val="en-US"/>
        </w:rPr>
      </w:pPr>
      <w:r>
        <w:rPr>
          <w:rFonts w:ascii="Arial" w:hAnsi="Arial" w:cs="Arial"/>
          <w:lang w:val="en-US"/>
        </w:rPr>
        <w:t>T</w:t>
      </w:r>
      <w:r w:rsidR="00DF0FF9" w:rsidRPr="00DF0FF9">
        <w:rPr>
          <w:rFonts w:ascii="Arial" w:hAnsi="Arial" w:cs="Arial"/>
          <w:lang w:val="en-US"/>
        </w:rPr>
        <w:t>hink about HOW the topic in general has been researched, not just the Key Study.</w:t>
      </w:r>
    </w:p>
    <w:p w:rsidR="00532A24" w:rsidRDefault="00532A24" w:rsidP="00DF0FF9">
      <w:pPr>
        <w:rPr>
          <w:rFonts w:ascii="Arial" w:hAnsi="Arial" w:cs="Arial"/>
          <w:lang w:val="en-US"/>
        </w:rPr>
      </w:pPr>
    </w:p>
    <w:p w:rsidR="00365A31" w:rsidRPr="00365A31" w:rsidRDefault="00365A31" w:rsidP="00365A31">
      <w:pPr>
        <w:jc w:val="center"/>
        <w:rPr>
          <w:rFonts w:ascii="Arial" w:hAnsi="Arial" w:cs="Arial"/>
          <w:b/>
          <w:lang w:val="en-US"/>
        </w:rPr>
      </w:pPr>
      <w:r w:rsidRPr="00365A31">
        <w:rPr>
          <w:rFonts w:ascii="Arial" w:hAnsi="Arial" w:cs="Arial"/>
          <w:b/>
          <w:lang w:val="en-US"/>
        </w:rPr>
        <w:t>Choose the response which is not answering the question</w:t>
      </w:r>
    </w:p>
    <w:p w:rsidR="00365A31" w:rsidRDefault="00365A31" w:rsidP="00DF0FF9">
      <w:pPr>
        <w:rPr>
          <w:rFonts w:ascii="Arial" w:hAnsi="Arial" w:cs="Arial"/>
          <w:lang w:val="en-US"/>
        </w:rPr>
        <w:sectPr w:rsidR="00365A31" w:rsidSect="00DF0FF9">
          <w:type w:val="continuous"/>
          <w:pgSz w:w="11906" w:h="16838"/>
          <w:pgMar w:top="1440" w:right="1440" w:bottom="1440" w:left="1440" w:header="708" w:footer="708" w:gutter="0"/>
          <w:cols w:space="708"/>
          <w:docGrid w:linePitch="360"/>
        </w:sectPr>
      </w:pPr>
    </w:p>
    <w:p w:rsidR="00DF0FF9" w:rsidRDefault="00365A31" w:rsidP="00DF0FF9">
      <w:pPr>
        <w:rPr>
          <w:rFonts w:ascii="Arial" w:hAnsi="Arial" w:cs="Arial"/>
          <w:lang w:val="en-US"/>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237738</wp:posOffset>
            </wp:positionV>
            <wp:extent cx="890712" cy="1112357"/>
            <wp:effectExtent l="0" t="0" r="5080" b="0"/>
            <wp:wrapSquare wrapText="bothSides"/>
            <wp:docPr id="1" name="Picture 1" descr="C:\Users\vevagora\AppData\Local\Microsoft\Windows\INetCache\Content.MSO\CA85DE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vagora\AppData\Local\Microsoft\Windows\INetCache\Content.MSO\CA85DE9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712" cy="1112357"/>
                    </a:xfrm>
                    <a:prstGeom prst="rect">
                      <a:avLst/>
                    </a:prstGeom>
                    <a:noFill/>
                    <a:ln>
                      <a:noFill/>
                    </a:ln>
                  </pic:spPr>
                </pic:pic>
              </a:graphicData>
            </a:graphic>
            <wp14:sizeRelH relativeFrom="page">
              <wp14:pctWidth>0</wp14:pctWidth>
            </wp14:sizeRelH>
            <wp14:sizeRelV relativeFrom="page">
              <wp14:pctHeight>0</wp14:pctHeight>
            </wp14:sizeRelV>
          </wp:anchor>
        </w:drawing>
      </w:r>
      <w:r w:rsidR="00DF0FF9">
        <w:rPr>
          <w:rFonts w:ascii="Arial" w:hAnsi="Arial" w:cs="Arial"/>
          <w:lang w:val="en-US"/>
        </w:rPr>
        <w:t xml:space="preserve">A methodological issue with researching pre-adult brain development is that the task used may often need to give children the chance to take risks, which may be an ethical issue of protection from harm. This was shown by B-L in the gambling task given to the children to evidence that their risk-taking was due to an over active ventral striatum and undeveloped prefrontal cortex. </w:t>
      </w:r>
    </w:p>
    <w:p w:rsidR="00DF0FF9" w:rsidRDefault="00DF0FF9" w:rsidP="00DF0FF9">
      <w:pPr>
        <w:rPr>
          <w:rFonts w:ascii="Arial" w:hAnsi="Arial" w:cs="Arial"/>
          <w:lang w:val="en-US"/>
        </w:rPr>
      </w:pPr>
    </w:p>
    <w:p w:rsidR="00DF0FF9" w:rsidRDefault="00DF0FF9" w:rsidP="00DF0FF9">
      <w:pPr>
        <w:rPr>
          <w:rFonts w:ascii="Arial" w:hAnsi="Arial" w:cs="Arial"/>
          <w:lang w:val="en-US"/>
        </w:rPr>
      </w:pPr>
      <w:r>
        <w:rPr>
          <w:rFonts w:ascii="Arial" w:hAnsi="Arial" w:cs="Arial"/>
          <w:lang w:val="en-US"/>
        </w:rPr>
        <w:t xml:space="preserve">A methodological issue with researching crime prevention is that Wilson and Kelling only used anecdotes to support their article into Broken Windows. As this is just using secondary data, they could not prove that the Broken Windows policy was the only cause of the reduced crime rate. </w:t>
      </w:r>
      <w:r w:rsidR="00365A31">
        <w:rPr>
          <w:rFonts w:ascii="Arial" w:hAnsi="Arial" w:cs="Arial"/>
          <w:lang w:val="en-US"/>
        </w:rPr>
        <w:t>Without knowing the cause definitely, their recommendations may not be trusted fully, which means their research lacks usefulness.</w:t>
      </w:r>
    </w:p>
    <w:p w:rsidR="00365A31" w:rsidRDefault="00365A31" w:rsidP="00DF0FF9">
      <w:pPr>
        <w:rPr>
          <w:rFonts w:ascii="Arial" w:hAnsi="Arial" w:cs="Arial"/>
          <w:lang w:val="en-US"/>
        </w:rPr>
        <w:sectPr w:rsidR="00365A31" w:rsidSect="00365A31">
          <w:type w:val="continuous"/>
          <w:pgSz w:w="11906" w:h="16838"/>
          <w:pgMar w:top="1440" w:right="1440" w:bottom="1440" w:left="1440" w:header="708" w:footer="708" w:gutter="0"/>
          <w:cols w:num="2" w:space="708"/>
          <w:docGrid w:linePitch="360"/>
        </w:sectPr>
      </w:pPr>
    </w:p>
    <w:p w:rsidR="00DF0FF9" w:rsidRDefault="00DF0FF9" w:rsidP="00DF0FF9">
      <w:pPr>
        <w:rPr>
          <w:rFonts w:ascii="Arial" w:hAnsi="Arial" w:cs="Arial"/>
          <w:lang w:val="en-US"/>
        </w:rPr>
      </w:pPr>
    </w:p>
    <w:p w:rsidR="00DF0FF9" w:rsidRDefault="00DF0FF9" w:rsidP="00DF0FF9">
      <w:pPr>
        <w:rPr>
          <w:rFonts w:ascii="Arial" w:hAnsi="Arial" w:cs="Arial"/>
          <w:lang w:val="en-US"/>
        </w:rPr>
      </w:pPr>
      <w:r w:rsidRPr="00DF0FF9">
        <w:rPr>
          <w:rFonts w:ascii="Arial" w:hAnsi="Arial" w:cs="Arial"/>
          <w:lang w:val="en-US"/>
        </w:rPr>
        <w:t xml:space="preserve">You can bring use studies from Paper 2, the background to the topic and the topic’s strategy, the key study </w:t>
      </w:r>
      <w:r w:rsidR="00532A24">
        <w:rPr>
          <w:rFonts w:ascii="Arial" w:hAnsi="Arial" w:cs="Arial"/>
          <w:lang w:val="en-US"/>
        </w:rPr>
        <w:t xml:space="preserve">and studies from other topics </w:t>
      </w:r>
      <w:r w:rsidRPr="00DF0FF9">
        <w:rPr>
          <w:rFonts w:ascii="Arial" w:hAnsi="Arial" w:cs="Arial"/>
          <w:lang w:val="en-US"/>
        </w:rPr>
        <w:t>as EVIDENCE.</w:t>
      </w:r>
    </w:p>
    <w:p w:rsidR="00532A24" w:rsidRDefault="00532A24" w:rsidP="00DF0FF9">
      <w:pPr>
        <w:rPr>
          <w:rFonts w:ascii="Arial" w:hAnsi="Arial" w:cs="Arial"/>
          <w:lang w:val="en-US"/>
        </w:rPr>
      </w:pPr>
    </w:p>
    <w:tbl>
      <w:tblPr>
        <w:tblStyle w:val="TableGrid"/>
        <w:tblW w:w="0" w:type="auto"/>
        <w:tblLook w:val="04A0" w:firstRow="1" w:lastRow="0" w:firstColumn="1" w:lastColumn="0" w:noHBand="0" w:noVBand="1"/>
      </w:tblPr>
      <w:tblGrid>
        <w:gridCol w:w="5382"/>
        <w:gridCol w:w="3634"/>
      </w:tblGrid>
      <w:tr w:rsidR="00532A24" w:rsidRPr="00532A24" w:rsidTr="00B92F44">
        <w:tc>
          <w:tcPr>
            <w:tcW w:w="9016" w:type="dxa"/>
            <w:gridSpan w:val="2"/>
          </w:tcPr>
          <w:p w:rsidR="00532A24" w:rsidRPr="00532A24" w:rsidRDefault="00532A24" w:rsidP="00532A24">
            <w:pPr>
              <w:jc w:val="center"/>
              <w:rPr>
                <w:rFonts w:ascii="Arial" w:hAnsi="Arial" w:cs="Arial"/>
              </w:rPr>
            </w:pPr>
            <w:r w:rsidRPr="00532A24">
              <w:rPr>
                <w:rFonts w:ascii="Arial" w:hAnsi="Arial" w:cs="Arial"/>
              </w:rPr>
              <w:t>Issues of Mental Health</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Classification and diagnosis of mental illness</w:t>
            </w:r>
          </w:p>
        </w:tc>
        <w:tc>
          <w:tcPr>
            <w:tcW w:w="3634" w:type="dxa"/>
          </w:tcPr>
          <w:p w:rsidR="00532A24" w:rsidRPr="00532A24" w:rsidRDefault="00532A24" w:rsidP="00532A24">
            <w:pPr>
              <w:rPr>
                <w:rFonts w:ascii="Arial" w:hAnsi="Arial" w:cs="Arial"/>
              </w:rPr>
            </w:pPr>
            <w:r w:rsidRPr="00532A24">
              <w:rPr>
                <w:rFonts w:ascii="Arial" w:hAnsi="Arial" w:cs="Arial"/>
              </w:rPr>
              <w:t xml:space="preserve">Freud, Baron Cohen </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Medical Model: brain abnormality</w:t>
            </w:r>
          </w:p>
        </w:tc>
        <w:tc>
          <w:tcPr>
            <w:tcW w:w="3634" w:type="dxa"/>
          </w:tcPr>
          <w:p w:rsidR="00532A24" w:rsidRPr="00532A24" w:rsidRDefault="00532A24" w:rsidP="00532A24">
            <w:pPr>
              <w:rPr>
                <w:rFonts w:ascii="Arial" w:hAnsi="Arial" w:cs="Arial"/>
              </w:rPr>
            </w:pPr>
            <w:r w:rsidRPr="00532A24">
              <w:rPr>
                <w:rFonts w:ascii="Arial" w:hAnsi="Arial" w:cs="Arial"/>
              </w:rPr>
              <w:t>Sperry, Casey</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Alternatives to the Medical Model: Behaviourist </w:t>
            </w:r>
          </w:p>
        </w:tc>
        <w:tc>
          <w:tcPr>
            <w:tcW w:w="3634" w:type="dxa"/>
          </w:tcPr>
          <w:p w:rsidR="00532A24" w:rsidRPr="00532A24" w:rsidRDefault="00532A24" w:rsidP="00532A24">
            <w:pPr>
              <w:rPr>
                <w:rFonts w:ascii="Arial" w:hAnsi="Arial" w:cs="Arial"/>
              </w:rPr>
            </w:pPr>
            <w:r w:rsidRPr="00532A24">
              <w:rPr>
                <w:rFonts w:ascii="Arial" w:hAnsi="Arial" w:cs="Arial"/>
              </w:rPr>
              <w:t>Bandura, Chaney</w:t>
            </w:r>
          </w:p>
        </w:tc>
      </w:tr>
      <w:tr w:rsidR="00532A24" w:rsidRPr="00532A24" w:rsidTr="00B92F44">
        <w:tc>
          <w:tcPr>
            <w:tcW w:w="9016" w:type="dxa"/>
            <w:gridSpan w:val="2"/>
          </w:tcPr>
          <w:p w:rsidR="00532A24" w:rsidRPr="00532A24" w:rsidRDefault="00532A24" w:rsidP="00532A24">
            <w:pPr>
              <w:jc w:val="center"/>
              <w:rPr>
                <w:rFonts w:ascii="Arial" w:hAnsi="Arial" w:cs="Arial"/>
              </w:rPr>
            </w:pPr>
            <w:r w:rsidRPr="00532A24">
              <w:rPr>
                <w:rFonts w:ascii="Arial" w:hAnsi="Arial" w:cs="Arial"/>
              </w:rPr>
              <w:t>Child</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Intelligence </w:t>
            </w:r>
          </w:p>
        </w:tc>
        <w:tc>
          <w:tcPr>
            <w:tcW w:w="3634" w:type="dxa"/>
          </w:tcPr>
          <w:p w:rsidR="00532A24" w:rsidRPr="00532A24" w:rsidRDefault="00532A24" w:rsidP="00532A24">
            <w:pPr>
              <w:rPr>
                <w:rFonts w:ascii="Arial" w:hAnsi="Arial" w:cs="Arial"/>
              </w:rPr>
            </w:pPr>
            <w:r w:rsidRPr="00532A24">
              <w:rPr>
                <w:rFonts w:ascii="Arial" w:hAnsi="Arial" w:cs="Arial"/>
              </w:rPr>
              <w:t>Gould</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Pre-adult brain development </w:t>
            </w:r>
          </w:p>
        </w:tc>
        <w:tc>
          <w:tcPr>
            <w:tcW w:w="3634" w:type="dxa"/>
          </w:tcPr>
          <w:p w:rsidR="00532A24" w:rsidRPr="00532A24" w:rsidRDefault="00532A24" w:rsidP="00532A24">
            <w:pPr>
              <w:rPr>
                <w:rFonts w:ascii="Arial" w:hAnsi="Arial" w:cs="Arial"/>
              </w:rPr>
            </w:pPr>
            <w:r w:rsidRPr="00532A24">
              <w:rPr>
                <w:rFonts w:ascii="Arial" w:hAnsi="Arial" w:cs="Arial"/>
              </w:rPr>
              <w:t>Casey</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Perceptual development </w:t>
            </w:r>
          </w:p>
        </w:tc>
        <w:tc>
          <w:tcPr>
            <w:tcW w:w="3634" w:type="dxa"/>
          </w:tcPr>
          <w:p w:rsidR="00532A24" w:rsidRPr="00532A24" w:rsidRDefault="00532A24" w:rsidP="00532A24">
            <w:pPr>
              <w:rPr>
                <w:rFonts w:ascii="Arial" w:hAnsi="Arial" w:cs="Arial"/>
              </w:rPr>
            </w:pPr>
            <w:r w:rsidRPr="00532A24">
              <w:rPr>
                <w:rFonts w:ascii="Arial" w:hAnsi="Arial" w:cs="Arial"/>
              </w:rPr>
              <w:t>Moray, Simons and Chabris</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Cognitive development &amp; education </w:t>
            </w:r>
          </w:p>
        </w:tc>
        <w:tc>
          <w:tcPr>
            <w:tcW w:w="3634" w:type="dxa"/>
          </w:tcPr>
          <w:p w:rsidR="00532A24" w:rsidRPr="00532A24" w:rsidRDefault="00532A24" w:rsidP="00532A24">
            <w:pPr>
              <w:rPr>
                <w:rFonts w:ascii="Arial" w:hAnsi="Arial" w:cs="Arial"/>
              </w:rPr>
            </w:pPr>
            <w:r w:rsidRPr="00532A24">
              <w:rPr>
                <w:rFonts w:ascii="Arial" w:hAnsi="Arial" w:cs="Arial"/>
              </w:rPr>
              <w:t>Kohlberg, Lee</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Impact of advertising on children </w:t>
            </w:r>
          </w:p>
        </w:tc>
        <w:tc>
          <w:tcPr>
            <w:tcW w:w="3634" w:type="dxa"/>
          </w:tcPr>
          <w:p w:rsidR="00532A24" w:rsidRPr="00532A24" w:rsidRDefault="00532A24" w:rsidP="00532A24">
            <w:pPr>
              <w:rPr>
                <w:rFonts w:ascii="Arial" w:hAnsi="Arial" w:cs="Arial"/>
              </w:rPr>
            </w:pPr>
            <w:r w:rsidRPr="00532A24">
              <w:rPr>
                <w:rFonts w:ascii="Arial" w:hAnsi="Arial" w:cs="Arial"/>
              </w:rPr>
              <w:t>Bandura</w:t>
            </w:r>
          </w:p>
        </w:tc>
      </w:tr>
      <w:tr w:rsidR="00532A24" w:rsidRPr="00532A24" w:rsidTr="00B92F44">
        <w:tc>
          <w:tcPr>
            <w:tcW w:w="9016" w:type="dxa"/>
            <w:gridSpan w:val="2"/>
          </w:tcPr>
          <w:p w:rsidR="00532A24" w:rsidRPr="00532A24" w:rsidRDefault="00532A24" w:rsidP="00532A24">
            <w:pPr>
              <w:jc w:val="center"/>
              <w:rPr>
                <w:rFonts w:ascii="Arial" w:hAnsi="Arial" w:cs="Arial"/>
              </w:rPr>
            </w:pPr>
            <w:r w:rsidRPr="00532A24">
              <w:rPr>
                <w:rFonts w:ascii="Arial" w:hAnsi="Arial" w:cs="Arial"/>
              </w:rPr>
              <w:t>Crime</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What makes a criminal? </w:t>
            </w:r>
          </w:p>
        </w:tc>
        <w:tc>
          <w:tcPr>
            <w:tcW w:w="3634" w:type="dxa"/>
          </w:tcPr>
          <w:p w:rsidR="00532A24" w:rsidRPr="00532A24" w:rsidRDefault="00532A24" w:rsidP="00532A24">
            <w:pPr>
              <w:rPr>
                <w:rFonts w:ascii="Arial" w:hAnsi="Arial" w:cs="Arial"/>
              </w:rPr>
            </w:pPr>
            <w:r w:rsidRPr="00532A24">
              <w:rPr>
                <w:rFonts w:ascii="Arial" w:hAnsi="Arial" w:cs="Arial"/>
              </w:rPr>
              <w:t>Sperry, Casey</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Collection of evidence from witnesses</w:t>
            </w:r>
          </w:p>
        </w:tc>
        <w:tc>
          <w:tcPr>
            <w:tcW w:w="3634" w:type="dxa"/>
          </w:tcPr>
          <w:p w:rsidR="00532A24" w:rsidRPr="00532A24" w:rsidRDefault="00532A24" w:rsidP="00532A24">
            <w:pPr>
              <w:rPr>
                <w:rFonts w:ascii="Arial" w:hAnsi="Arial" w:cs="Arial"/>
              </w:rPr>
            </w:pPr>
            <w:r w:rsidRPr="00532A24">
              <w:rPr>
                <w:rFonts w:ascii="Arial" w:hAnsi="Arial" w:cs="Arial"/>
              </w:rPr>
              <w:t>Loftus</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Psychology and the courtroom </w:t>
            </w:r>
          </w:p>
        </w:tc>
        <w:tc>
          <w:tcPr>
            <w:tcW w:w="3634" w:type="dxa"/>
          </w:tcPr>
          <w:p w:rsidR="00532A24" w:rsidRPr="00532A24" w:rsidRDefault="00532A24" w:rsidP="00532A24">
            <w:pPr>
              <w:rPr>
                <w:rFonts w:ascii="Arial" w:hAnsi="Arial" w:cs="Arial"/>
              </w:rPr>
            </w:pPr>
            <w:r>
              <w:rPr>
                <w:rFonts w:ascii="Arial" w:hAnsi="Arial" w:cs="Arial"/>
              </w:rPr>
              <w:t>Hancock</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Crime prevention </w:t>
            </w:r>
          </w:p>
        </w:tc>
        <w:tc>
          <w:tcPr>
            <w:tcW w:w="3634" w:type="dxa"/>
          </w:tcPr>
          <w:p w:rsidR="00532A24" w:rsidRPr="00532A24" w:rsidRDefault="00532A24" w:rsidP="00532A24">
            <w:pPr>
              <w:rPr>
                <w:rFonts w:ascii="Arial" w:hAnsi="Arial" w:cs="Arial"/>
              </w:rPr>
            </w:pPr>
            <w:r>
              <w:rPr>
                <w:rFonts w:ascii="Arial" w:hAnsi="Arial" w:cs="Arial"/>
              </w:rPr>
              <w:t xml:space="preserve">Levine </w:t>
            </w:r>
          </w:p>
        </w:tc>
      </w:tr>
      <w:tr w:rsidR="00532A24" w:rsidRPr="00532A24" w:rsidTr="00532A24">
        <w:tc>
          <w:tcPr>
            <w:tcW w:w="5382" w:type="dxa"/>
          </w:tcPr>
          <w:p w:rsidR="00532A24" w:rsidRPr="00532A24" w:rsidRDefault="00532A24" w:rsidP="00532A24">
            <w:pPr>
              <w:rPr>
                <w:rFonts w:ascii="Arial" w:hAnsi="Arial" w:cs="Arial"/>
              </w:rPr>
            </w:pPr>
            <w:r w:rsidRPr="00532A24">
              <w:rPr>
                <w:rFonts w:ascii="Arial" w:hAnsi="Arial" w:cs="Arial"/>
              </w:rPr>
              <w:t xml:space="preserve">Effect of imprisonment  </w:t>
            </w:r>
          </w:p>
        </w:tc>
        <w:tc>
          <w:tcPr>
            <w:tcW w:w="3634" w:type="dxa"/>
          </w:tcPr>
          <w:p w:rsidR="00532A24" w:rsidRPr="00532A24" w:rsidRDefault="00532A24" w:rsidP="00532A24">
            <w:pPr>
              <w:rPr>
                <w:rFonts w:ascii="Arial" w:hAnsi="Arial" w:cs="Arial"/>
              </w:rPr>
            </w:pPr>
            <w:r w:rsidRPr="00532A24">
              <w:rPr>
                <w:rFonts w:ascii="Arial" w:hAnsi="Arial" w:cs="Arial"/>
              </w:rPr>
              <w:t>Milgram, Bocchiaro</w:t>
            </w:r>
          </w:p>
        </w:tc>
      </w:tr>
    </w:tbl>
    <w:p w:rsidR="000E6B6F" w:rsidRDefault="000E6B6F" w:rsidP="000E6B6F">
      <w:pPr>
        <w:rPr>
          <w:rFonts w:ascii="Arial" w:hAnsi="Arial" w:cs="Arial"/>
        </w:rPr>
      </w:pPr>
      <w:r w:rsidRPr="0092345C">
        <w:rPr>
          <w:rFonts w:ascii="Arial" w:hAnsi="Arial" w:cs="Arial"/>
          <w:b/>
        </w:rPr>
        <w:lastRenderedPageBreak/>
        <w:t xml:space="preserve">Methodological issues </w:t>
      </w:r>
      <w:r w:rsidR="00D729B0">
        <w:rPr>
          <w:rFonts w:ascii="Arial" w:hAnsi="Arial" w:cs="Arial"/>
          <w:b/>
        </w:rPr>
        <w:t xml:space="preserve">= </w:t>
      </w:r>
      <w:r>
        <w:rPr>
          <w:rFonts w:ascii="Arial" w:hAnsi="Arial" w:cs="Arial"/>
        </w:rPr>
        <w:t xml:space="preserve">This </w:t>
      </w:r>
      <w:r w:rsidRPr="0092345C">
        <w:rPr>
          <w:rFonts w:ascii="Arial" w:hAnsi="Arial" w:cs="Arial"/>
        </w:rPr>
        <w:t>mean</w:t>
      </w:r>
      <w:r>
        <w:rPr>
          <w:rFonts w:ascii="Arial" w:hAnsi="Arial" w:cs="Arial"/>
        </w:rPr>
        <w:t>s</w:t>
      </w:r>
      <w:r w:rsidRPr="0092345C">
        <w:rPr>
          <w:rFonts w:ascii="Arial" w:hAnsi="Arial" w:cs="Arial"/>
        </w:rPr>
        <w:t xml:space="preserve"> </w:t>
      </w:r>
      <w:r w:rsidR="00532A24">
        <w:rPr>
          <w:rFonts w:ascii="Arial" w:hAnsi="Arial" w:cs="Arial"/>
        </w:rPr>
        <w:t>issues</w:t>
      </w:r>
      <w:r w:rsidRPr="0092345C">
        <w:rPr>
          <w:rFonts w:ascii="Arial" w:hAnsi="Arial" w:cs="Arial"/>
        </w:rPr>
        <w:t xml:space="preserve"> with HOW the topic area is researched</w:t>
      </w:r>
      <w:r>
        <w:rPr>
          <w:rFonts w:ascii="Arial" w:hAnsi="Arial" w:cs="Arial"/>
        </w:rPr>
        <w:t>.</w:t>
      </w:r>
      <w:r w:rsidRPr="0092345C">
        <w:rPr>
          <w:rFonts w:ascii="Arial" w:hAnsi="Arial" w:cs="Arial"/>
        </w:rPr>
        <w:t xml:space="preserve"> </w:t>
      </w:r>
    </w:p>
    <w:p w:rsidR="000E6B6F" w:rsidRPr="0092345C" w:rsidRDefault="000E6B6F" w:rsidP="000E6B6F">
      <w:pPr>
        <w:rPr>
          <w:rFonts w:ascii="Arial" w:hAnsi="Arial" w:cs="Arial"/>
        </w:rPr>
      </w:pPr>
      <w:r w:rsidRPr="0092345C">
        <w:rPr>
          <w:rFonts w:ascii="Arial" w:hAnsi="Arial" w:cs="Arial"/>
        </w:rPr>
        <w:t>Examples include:</w:t>
      </w:r>
    </w:p>
    <w:p w:rsidR="000E6B6F" w:rsidRDefault="000E6B6F" w:rsidP="000E6B6F">
      <w:pPr>
        <w:pStyle w:val="ListParagraph"/>
        <w:numPr>
          <w:ilvl w:val="0"/>
          <w:numId w:val="1"/>
        </w:numPr>
        <w:rPr>
          <w:rFonts w:ascii="Arial" w:hAnsi="Arial" w:cs="Arial"/>
          <w:color w:val="0070C0"/>
        </w:rPr>
      </w:pPr>
      <w:r w:rsidRPr="0092345C">
        <w:rPr>
          <w:rFonts w:ascii="Arial" w:hAnsi="Arial" w:cs="Arial"/>
        </w:rPr>
        <w:t xml:space="preserve">Research method </w:t>
      </w:r>
      <w:r w:rsidRPr="00CD259F">
        <w:rPr>
          <w:rFonts w:ascii="Arial" w:hAnsi="Arial" w:cs="Arial"/>
          <w:color w:val="FF0000"/>
        </w:rPr>
        <w:t>(correlations, observations, self-reports, experiments)</w:t>
      </w:r>
      <w:r>
        <w:rPr>
          <w:rFonts w:ascii="Arial" w:hAnsi="Arial" w:cs="Arial"/>
        </w:rPr>
        <w:t xml:space="preserve">. </w:t>
      </w:r>
      <w:r w:rsidRPr="00CD259F">
        <w:rPr>
          <w:rFonts w:ascii="Arial" w:hAnsi="Arial" w:cs="Arial"/>
          <w:color w:val="0070C0"/>
        </w:rPr>
        <w:t>What are the strengths and weaknesses of the method used for the key study / topic area?</w:t>
      </w:r>
    </w:p>
    <w:p w:rsidR="00000000" w:rsidRPr="00532A24" w:rsidRDefault="00D729B0" w:rsidP="00532A24">
      <w:pPr>
        <w:pStyle w:val="ListParagraph"/>
        <w:numPr>
          <w:ilvl w:val="0"/>
          <w:numId w:val="1"/>
        </w:numPr>
        <w:rPr>
          <w:rFonts w:ascii="Arial" w:hAnsi="Arial" w:cs="Arial"/>
          <w:color w:val="FF0000"/>
        </w:rPr>
      </w:pPr>
      <w:r w:rsidRPr="00532A24">
        <w:rPr>
          <w:rFonts w:ascii="Arial" w:hAnsi="Arial" w:cs="Arial"/>
        </w:rPr>
        <w:t xml:space="preserve">Procedures / Tasks </w:t>
      </w:r>
      <w:r w:rsidR="00532A24">
        <w:rPr>
          <w:rFonts w:ascii="Arial" w:hAnsi="Arial" w:cs="Arial"/>
        </w:rPr>
        <w:t xml:space="preserve">/ Equipment </w:t>
      </w:r>
      <w:r w:rsidRPr="00532A24">
        <w:rPr>
          <w:rFonts w:ascii="Arial" w:hAnsi="Arial" w:cs="Arial"/>
        </w:rPr>
        <w:t>used</w:t>
      </w:r>
      <w:r w:rsidR="00532A24" w:rsidRPr="00532A24">
        <w:rPr>
          <w:rFonts w:ascii="Arial" w:hAnsi="Arial" w:cs="Arial"/>
        </w:rPr>
        <w:t xml:space="preserve"> </w:t>
      </w:r>
      <w:r w:rsidR="00532A24" w:rsidRPr="00532A24">
        <w:rPr>
          <w:rFonts w:ascii="Arial" w:hAnsi="Arial" w:cs="Arial"/>
          <w:color w:val="FF0000"/>
        </w:rPr>
        <w:t>(tasks which require deceit, do not protect a person from harm)</w:t>
      </w:r>
    </w:p>
    <w:p w:rsidR="000E6B6F" w:rsidRDefault="000E6B6F" w:rsidP="000E6B6F">
      <w:pPr>
        <w:pStyle w:val="ListParagraph"/>
        <w:numPr>
          <w:ilvl w:val="0"/>
          <w:numId w:val="1"/>
        </w:numPr>
        <w:rPr>
          <w:rFonts w:ascii="Arial" w:hAnsi="Arial" w:cs="Arial"/>
          <w:color w:val="0070C0"/>
        </w:rPr>
      </w:pPr>
      <w:r w:rsidRPr="0092345C">
        <w:rPr>
          <w:rFonts w:ascii="Arial" w:hAnsi="Arial" w:cs="Arial"/>
        </w:rPr>
        <w:t xml:space="preserve">Research length </w:t>
      </w:r>
      <w:r w:rsidRPr="00CD259F">
        <w:rPr>
          <w:rFonts w:ascii="Arial" w:hAnsi="Arial" w:cs="Arial"/>
          <w:color w:val="FF0000"/>
        </w:rPr>
        <w:t>(snapshot, longitudinal)</w:t>
      </w:r>
      <w:r>
        <w:rPr>
          <w:rFonts w:ascii="Arial" w:hAnsi="Arial" w:cs="Arial"/>
        </w:rPr>
        <w:t xml:space="preserve">. </w:t>
      </w:r>
      <w:r w:rsidRPr="00CD259F">
        <w:rPr>
          <w:rFonts w:ascii="Arial" w:hAnsi="Arial" w:cs="Arial"/>
          <w:color w:val="0070C0"/>
        </w:rPr>
        <w:t xml:space="preserve">What are the strengths and weaknesses of the </w:t>
      </w:r>
      <w:r>
        <w:rPr>
          <w:rFonts w:ascii="Arial" w:hAnsi="Arial" w:cs="Arial"/>
          <w:color w:val="0070C0"/>
        </w:rPr>
        <w:t xml:space="preserve">length of time over which the key study was done? </w:t>
      </w:r>
    </w:p>
    <w:p w:rsidR="000E6B6F" w:rsidRPr="00CD259F" w:rsidRDefault="000E6B6F" w:rsidP="000E6B6F">
      <w:pPr>
        <w:pStyle w:val="ListParagraph"/>
        <w:numPr>
          <w:ilvl w:val="0"/>
          <w:numId w:val="1"/>
        </w:numPr>
        <w:rPr>
          <w:rFonts w:ascii="Arial" w:hAnsi="Arial" w:cs="Arial"/>
          <w:color w:val="0070C0"/>
        </w:rPr>
      </w:pPr>
      <w:r w:rsidRPr="0092345C">
        <w:rPr>
          <w:rFonts w:ascii="Arial" w:hAnsi="Arial" w:cs="Arial"/>
        </w:rPr>
        <w:t xml:space="preserve">Experimental design </w:t>
      </w:r>
      <w:r w:rsidRPr="00CD259F">
        <w:rPr>
          <w:rFonts w:ascii="Arial" w:hAnsi="Arial" w:cs="Arial"/>
          <w:color w:val="FF0000"/>
        </w:rPr>
        <w:t>(repeated, independent, matched pairs)</w:t>
      </w:r>
      <w:r>
        <w:rPr>
          <w:rFonts w:ascii="Arial" w:hAnsi="Arial" w:cs="Arial"/>
        </w:rPr>
        <w:t xml:space="preserve">. </w:t>
      </w:r>
      <w:r w:rsidRPr="00CD259F">
        <w:rPr>
          <w:rFonts w:ascii="Arial" w:hAnsi="Arial" w:cs="Arial"/>
          <w:color w:val="0070C0"/>
        </w:rPr>
        <w:t xml:space="preserve">What are the strengths and weaknesses of the </w:t>
      </w:r>
      <w:r>
        <w:rPr>
          <w:rFonts w:ascii="Arial" w:hAnsi="Arial" w:cs="Arial"/>
          <w:color w:val="0070C0"/>
        </w:rPr>
        <w:t>experimental design</w:t>
      </w:r>
      <w:r w:rsidRPr="00CD259F">
        <w:rPr>
          <w:rFonts w:ascii="Arial" w:hAnsi="Arial" w:cs="Arial"/>
          <w:color w:val="0070C0"/>
        </w:rPr>
        <w:t xml:space="preserve"> used for the key study / topic area?</w:t>
      </w:r>
    </w:p>
    <w:p w:rsidR="000E6B6F" w:rsidRPr="00CD259F" w:rsidRDefault="000E6B6F" w:rsidP="000E6B6F">
      <w:pPr>
        <w:pStyle w:val="ListParagraph"/>
        <w:numPr>
          <w:ilvl w:val="0"/>
          <w:numId w:val="1"/>
        </w:numPr>
        <w:rPr>
          <w:rFonts w:ascii="Arial" w:hAnsi="Arial" w:cs="Arial"/>
          <w:color w:val="0070C0"/>
        </w:rPr>
      </w:pPr>
      <w:r w:rsidRPr="0092345C">
        <w:rPr>
          <w:rFonts w:ascii="Arial" w:hAnsi="Arial" w:cs="Arial"/>
        </w:rPr>
        <w:t xml:space="preserve">Collection of data </w:t>
      </w:r>
      <w:r w:rsidRPr="00CD259F">
        <w:rPr>
          <w:rFonts w:ascii="Arial" w:hAnsi="Arial" w:cs="Arial"/>
          <w:color w:val="FF0000"/>
        </w:rPr>
        <w:t>(quantitative / qualitative / what measures were used)</w:t>
      </w:r>
      <w:r>
        <w:rPr>
          <w:rFonts w:ascii="Arial" w:hAnsi="Arial" w:cs="Arial"/>
        </w:rPr>
        <w:t xml:space="preserve">. </w:t>
      </w:r>
      <w:r w:rsidRPr="00CD259F">
        <w:rPr>
          <w:rFonts w:ascii="Arial" w:hAnsi="Arial" w:cs="Arial"/>
          <w:color w:val="0070C0"/>
        </w:rPr>
        <w:t>What type of data is gathered and what are the strengths and weaknesses of this?</w:t>
      </w:r>
    </w:p>
    <w:p w:rsidR="000E6B6F" w:rsidRPr="00CD259F" w:rsidRDefault="000E6B6F" w:rsidP="000E6B6F">
      <w:pPr>
        <w:pStyle w:val="ListParagraph"/>
        <w:numPr>
          <w:ilvl w:val="0"/>
          <w:numId w:val="1"/>
        </w:numPr>
        <w:rPr>
          <w:rFonts w:ascii="Arial" w:hAnsi="Arial" w:cs="Arial"/>
          <w:color w:val="0070C0"/>
        </w:rPr>
      </w:pPr>
      <w:r w:rsidRPr="0092345C">
        <w:rPr>
          <w:rFonts w:ascii="Arial" w:hAnsi="Arial" w:cs="Arial"/>
        </w:rPr>
        <w:t xml:space="preserve">Sampling method </w:t>
      </w:r>
      <w:r w:rsidRPr="00CD259F">
        <w:rPr>
          <w:rFonts w:ascii="Arial" w:hAnsi="Arial" w:cs="Arial"/>
          <w:color w:val="FF0000"/>
        </w:rPr>
        <w:t>(random, opportunity, self-selecting, snowball)</w:t>
      </w:r>
      <w:r>
        <w:rPr>
          <w:rFonts w:ascii="Arial" w:hAnsi="Arial" w:cs="Arial"/>
        </w:rPr>
        <w:t xml:space="preserve">. </w:t>
      </w:r>
      <w:r w:rsidRPr="00CD259F">
        <w:rPr>
          <w:rFonts w:ascii="Arial" w:hAnsi="Arial" w:cs="Arial"/>
          <w:color w:val="0070C0"/>
        </w:rPr>
        <w:t xml:space="preserve">What are the strengths and weaknesses of the </w:t>
      </w:r>
      <w:r>
        <w:rPr>
          <w:rFonts w:ascii="Arial" w:hAnsi="Arial" w:cs="Arial"/>
          <w:color w:val="0070C0"/>
        </w:rPr>
        <w:t xml:space="preserve">sampling </w:t>
      </w:r>
      <w:r w:rsidRPr="00CD259F">
        <w:rPr>
          <w:rFonts w:ascii="Arial" w:hAnsi="Arial" w:cs="Arial"/>
          <w:color w:val="0070C0"/>
        </w:rPr>
        <w:t>method used for the key study / topic area?</w:t>
      </w:r>
    </w:p>
    <w:p w:rsidR="000E6B6F" w:rsidRPr="0087267E" w:rsidRDefault="000E6B6F" w:rsidP="000E6B6F">
      <w:pPr>
        <w:pStyle w:val="ListParagraph"/>
        <w:numPr>
          <w:ilvl w:val="0"/>
          <w:numId w:val="1"/>
        </w:numPr>
        <w:rPr>
          <w:rFonts w:ascii="Arial" w:hAnsi="Arial" w:cs="Arial"/>
          <w:color w:val="0070C0"/>
        </w:rPr>
      </w:pPr>
      <w:r w:rsidRPr="0092345C">
        <w:rPr>
          <w:rFonts w:ascii="Arial" w:hAnsi="Arial" w:cs="Arial"/>
        </w:rPr>
        <w:t xml:space="preserve">Sample size and features </w:t>
      </w:r>
      <w:r w:rsidRPr="00CD259F">
        <w:rPr>
          <w:rFonts w:ascii="Arial" w:hAnsi="Arial" w:cs="Arial"/>
          <w:color w:val="FF0000"/>
        </w:rPr>
        <w:t>(nomothetic, idiographic, androcentric, ethnocentric)</w:t>
      </w:r>
      <w:r>
        <w:rPr>
          <w:rFonts w:ascii="Arial" w:hAnsi="Arial" w:cs="Arial"/>
        </w:rPr>
        <w:t xml:space="preserve">. </w:t>
      </w:r>
      <w:r w:rsidRPr="0087267E">
        <w:rPr>
          <w:rFonts w:ascii="Arial" w:hAnsi="Arial" w:cs="Arial"/>
          <w:color w:val="0070C0"/>
        </w:rPr>
        <w:t>Can the results be generalised effectively?</w:t>
      </w:r>
    </w:p>
    <w:p w:rsidR="000E6B6F" w:rsidRPr="007E0D53" w:rsidRDefault="000E6B6F" w:rsidP="000E6B6F">
      <w:pPr>
        <w:pStyle w:val="ListParagraph"/>
        <w:numPr>
          <w:ilvl w:val="0"/>
          <w:numId w:val="1"/>
        </w:numPr>
        <w:rPr>
          <w:rFonts w:ascii="Arial" w:hAnsi="Arial" w:cs="Arial"/>
          <w:color w:val="0070C0"/>
        </w:rPr>
      </w:pPr>
      <w:r w:rsidRPr="0092345C">
        <w:rPr>
          <w:rFonts w:ascii="Arial" w:hAnsi="Arial" w:cs="Arial"/>
        </w:rPr>
        <w:t xml:space="preserve">Reliability </w:t>
      </w:r>
      <w:r w:rsidRPr="006028EF">
        <w:rPr>
          <w:rFonts w:ascii="Arial" w:hAnsi="Arial" w:cs="Arial"/>
          <w:color w:val="FF0000"/>
        </w:rPr>
        <w:t xml:space="preserve">(consistency, use of controls and standardised procedures, replicability). </w:t>
      </w:r>
      <w:r w:rsidRPr="007E0D53">
        <w:rPr>
          <w:rFonts w:ascii="Arial" w:hAnsi="Arial" w:cs="Arial"/>
          <w:color w:val="0070C0"/>
        </w:rPr>
        <w:t xml:space="preserve">Can the </w:t>
      </w:r>
      <w:r w:rsidR="00D729B0">
        <w:rPr>
          <w:rFonts w:ascii="Arial" w:hAnsi="Arial" w:cs="Arial"/>
          <w:color w:val="0070C0"/>
        </w:rPr>
        <w:t>research</w:t>
      </w:r>
      <w:r w:rsidRPr="007E0D53">
        <w:rPr>
          <w:rFonts w:ascii="Arial" w:hAnsi="Arial" w:cs="Arial"/>
          <w:color w:val="0070C0"/>
        </w:rPr>
        <w:t xml:space="preserve"> be carried out again in a consistent way? What controls were used?</w:t>
      </w:r>
    </w:p>
    <w:p w:rsidR="000E6B6F" w:rsidRDefault="000E6B6F" w:rsidP="000E6B6F">
      <w:pPr>
        <w:pStyle w:val="ListParagraph"/>
        <w:numPr>
          <w:ilvl w:val="0"/>
          <w:numId w:val="1"/>
        </w:numPr>
        <w:rPr>
          <w:rFonts w:ascii="Arial" w:hAnsi="Arial" w:cs="Arial"/>
          <w:color w:val="0070C0"/>
        </w:rPr>
      </w:pPr>
      <w:r w:rsidRPr="0092345C">
        <w:rPr>
          <w:rFonts w:ascii="Arial" w:hAnsi="Arial" w:cs="Arial"/>
        </w:rPr>
        <w:t xml:space="preserve">Validity </w:t>
      </w:r>
      <w:r w:rsidRPr="006028EF">
        <w:rPr>
          <w:rFonts w:ascii="Arial" w:hAnsi="Arial" w:cs="Arial"/>
          <w:color w:val="FF0000"/>
        </w:rPr>
        <w:t>(internal – face / construct / content / concurrent; external – population / ecological / criterion / temporal)</w:t>
      </w:r>
      <w:r w:rsidRPr="0092345C">
        <w:rPr>
          <w:rFonts w:ascii="Arial" w:hAnsi="Arial" w:cs="Arial"/>
        </w:rPr>
        <w:t>.</w:t>
      </w:r>
      <w:r>
        <w:rPr>
          <w:rFonts w:ascii="Arial" w:hAnsi="Arial" w:cs="Arial"/>
        </w:rPr>
        <w:t xml:space="preserve"> </w:t>
      </w:r>
      <w:r w:rsidRPr="006028EF">
        <w:rPr>
          <w:rFonts w:ascii="Arial" w:hAnsi="Arial" w:cs="Arial"/>
          <w:color w:val="0070C0"/>
        </w:rPr>
        <w:t>Does the study or measurements meet the aims or objectives of the study? Are there any extraneous variables that affect results? Can the behaviours displayed within the study be generalised to the target population? Criterion validity – is the key study / area able to predict future behaviour truthfully?</w:t>
      </w:r>
    </w:p>
    <w:p w:rsidR="00E202E1" w:rsidRPr="00D729B0" w:rsidRDefault="00532A24" w:rsidP="00D729B0">
      <w:pPr>
        <w:pStyle w:val="ListParagraph"/>
        <w:numPr>
          <w:ilvl w:val="0"/>
          <w:numId w:val="1"/>
        </w:numPr>
        <w:rPr>
          <w:rFonts w:ascii="Arial" w:hAnsi="Arial" w:cs="Arial"/>
          <w:color w:val="0070C0"/>
        </w:rPr>
      </w:pPr>
      <w:r>
        <w:rPr>
          <w:rFonts w:ascii="Arial" w:hAnsi="Arial" w:cs="Arial"/>
        </w:rPr>
        <w:t>Ethics</w:t>
      </w:r>
    </w:p>
    <w:p w:rsidR="00442CA7" w:rsidRPr="00442CA7" w:rsidRDefault="00442CA7" w:rsidP="00442CA7">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36"/>
        </w:rPr>
      </w:pPr>
      <w:r w:rsidRPr="00442CA7">
        <w:rPr>
          <w:rFonts w:ascii="Arial" w:hAnsi="Arial" w:cs="Arial"/>
          <w:sz w:val="36"/>
        </w:rPr>
        <w:t>Social Sensitivity is NOT a methodological issue</w:t>
      </w:r>
    </w:p>
    <w:p w:rsidR="008A6313" w:rsidRDefault="008A6313" w:rsidP="00442CA7">
      <w:pPr>
        <w:rPr>
          <w:rFonts w:ascii="Arial" w:hAnsi="Arial" w:cs="Arial"/>
        </w:rPr>
        <w:sectPr w:rsidR="008A6313" w:rsidSect="00D729B0">
          <w:type w:val="continuous"/>
          <w:pgSz w:w="11906" w:h="16838"/>
          <w:pgMar w:top="1440" w:right="1440" w:bottom="1440" w:left="1440" w:header="708" w:footer="708" w:gutter="0"/>
          <w:cols w:space="708"/>
          <w:docGrid w:linePitch="360"/>
        </w:sectPr>
      </w:pPr>
    </w:p>
    <w:p w:rsidR="00D729B0" w:rsidRDefault="00D729B0" w:rsidP="00442CA7">
      <w:pPr>
        <w:rPr>
          <w:rFonts w:ascii="Arial" w:hAnsi="Arial" w:cs="Arial"/>
        </w:rPr>
      </w:pPr>
    </w:p>
    <w:p w:rsidR="00442CA7" w:rsidRPr="002C76D7" w:rsidRDefault="00442CA7" w:rsidP="00442CA7">
      <w:pPr>
        <w:rPr>
          <w:rFonts w:ascii="Arial" w:hAnsi="Arial" w:cs="Arial"/>
        </w:rPr>
      </w:pPr>
      <w:r w:rsidRPr="002C76D7">
        <w:rPr>
          <w:rFonts w:ascii="Arial" w:hAnsi="Arial" w:cs="Arial"/>
        </w:rPr>
        <w:t>General Research Methods: Child </w:t>
      </w:r>
    </w:p>
    <w:p w:rsidR="00442CA7" w:rsidRDefault="00442CA7" w:rsidP="00442CA7">
      <w:pPr>
        <w:pStyle w:val="ListParagraph"/>
        <w:numPr>
          <w:ilvl w:val="0"/>
          <w:numId w:val="1"/>
        </w:numPr>
        <w:rPr>
          <w:rFonts w:ascii="Arial" w:hAnsi="Arial" w:cs="Arial"/>
        </w:rPr>
      </w:pPr>
      <w:r w:rsidRPr="002C76D7">
        <w:rPr>
          <w:rFonts w:ascii="Arial" w:hAnsi="Arial" w:cs="Arial"/>
        </w:rPr>
        <w:t>Intelligence = Self-reports, family (case) studies, correlations</w:t>
      </w:r>
    </w:p>
    <w:p w:rsidR="00D729B0" w:rsidRPr="002C76D7" w:rsidRDefault="00D729B0" w:rsidP="00D729B0">
      <w:pPr>
        <w:pStyle w:val="ListParagraph"/>
        <w:ind w:left="570"/>
        <w:rPr>
          <w:rFonts w:ascii="Arial" w:hAnsi="Arial" w:cs="Arial"/>
        </w:rPr>
      </w:pPr>
    </w:p>
    <w:p w:rsidR="00442CA7" w:rsidRDefault="00442CA7" w:rsidP="00442CA7">
      <w:pPr>
        <w:pStyle w:val="ListParagraph"/>
        <w:numPr>
          <w:ilvl w:val="0"/>
          <w:numId w:val="1"/>
        </w:numPr>
        <w:rPr>
          <w:rFonts w:ascii="Arial" w:hAnsi="Arial" w:cs="Arial"/>
        </w:rPr>
      </w:pPr>
      <w:r w:rsidRPr="002C76D7">
        <w:rPr>
          <w:rFonts w:ascii="Arial" w:hAnsi="Arial" w:cs="Arial"/>
        </w:rPr>
        <w:t>Pre-adult brain development = Brain scans, post-mortems</w:t>
      </w:r>
    </w:p>
    <w:p w:rsidR="00D729B0" w:rsidRPr="00D729B0" w:rsidRDefault="00D729B0" w:rsidP="00D729B0">
      <w:pPr>
        <w:rPr>
          <w:rFonts w:ascii="Arial" w:hAnsi="Arial" w:cs="Arial"/>
        </w:rPr>
      </w:pPr>
    </w:p>
    <w:p w:rsidR="00442CA7" w:rsidRDefault="00442CA7" w:rsidP="00442CA7">
      <w:pPr>
        <w:pStyle w:val="ListParagraph"/>
        <w:numPr>
          <w:ilvl w:val="0"/>
          <w:numId w:val="1"/>
        </w:numPr>
        <w:rPr>
          <w:rFonts w:ascii="Arial" w:hAnsi="Arial" w:cs="Arial"/>
        </w:rPr>
      </w:pPr>
      <w:r w:rsidRPr="002C76D7">
        <w:rPr>
          <w:rFonts w:ascii="Arial" w:hAnsi="Arial" w:cs="Arial"/>
        </w:rPr>
        <w:t>Perceptual development = lab experiments, animal studies</w:t>
      </w:r>
    </w:p>
    <w:p w:rsidR="00D729B0" w:rsidRPr="00D729B0" w:rsidRDefault="00D729B0" w:rsidP="00D729B0">
      <w:pPr>
        <w:rPr>
          <w:rFonts w:ascii="Arial" w:hAnsi="Arial" w:cs="Arial"/>
        </w:rPr>
      </w:pPr>
    </w:p>
    <w:p w:rsidR="00442CA7" w:rsidRDefault="00442CA7" w:rsidP="00442CA7">
      <w:pPr>
        <w:pStyle w:val="ListParagraph"/>
        <w:numPr>
          <w:ilvl w:val="0"/>
          <w:numId w:val="1"/>
        </w:numPr>
        <w:rPr>
          <w:rFonts w:ascii="Arial" w:hAnsi="Arial" w:cs="Arial"/>
        </w:rPr>
      </w:pPr>
      <w:r w:rsidRPr="002C76D7">
        <w:rPr>
          <w:rFonts w:ascii="Arial" w:hAnsi="Arial" w:cs="Arial"/>
        </w:rPr>
        <w:t>Cognitive development &amp; education  =</w:t>
      </w:r>
      <w:r w:rsidR="00D729B0">
        <w:rPr>
          <w:rFonts w:ascii="Arial" w:hAnsi="Arial" w:cs="Arial"/>
        </w:rPr>
        <w:t xml:space="preserve"> </w:t>
      </w:r>
      <w:r w:rsidRPr="002C76D7">
        <w:rPr>
          <w:rFonts w:ascii="Arial" w:hAnsi="Arial" w:cs="Arial"/>
        </w:rPr>
        <w:t>lab experiments / controlled observations</w:t>
      </w:r>
    </w:p>
    <w:p w:rsidR="00D729B0" w:rsidRPr="00D729B0" w:rsidRDefault="00D729B0" w:rsidP="00D729B0">
      <w:pPr>
        <w:rPr>
          <w:rFonts w:ascii="Arial" w:hAnsi="Arial" w:cs="Arial"/>
        </w:rPr>
      </w:pPr>
    </w:p>
    <w:p w:rsidR="00442CA7" w:rsidRDefault="00442CA7" w:rsidP="00442CA7">
      <w:pPr>
        <w:pStyle w:val="ListParagraph"/>
        <w:numPr>
          <w:ilvl w:val="0"/>
          <w:numId w:val="1"/>
        </w:numPr>
        <w:rPr>
          <w:rFonts w:ascii="Arial" w:hAnsi="Arial" w:cs="Arial"/>
        </w:rPr>
      </w:pPr>
      <w:r w:rsidRPr="002C76D7">
        <w:rPr>
          <w:rFonts w:ascii="Arial" w:hAnsi="Arial" w:cs="Arial"/>
        </w:rPr>
        <w:t>Development of Attachment = lab experiments / controlled observations, correlations</w:t>
      </w:r>
    </w:p>
    <w:p w:rsidR="00D729B0" w:rsidRPr="00D729B0" w:rsidRDefault="00D729B0" w:rsidP="00D729B0">
      <w:pPr>
        <w:rPr>
          <w:rFonts w:ascii="Arial" w:hAnsi="Arial" w:cs="Arial"/>
        </w:rPr>
      </w:pPr>
    </w:p>
    <w:p w:rsidR="00442CA7" w:rsidRPr="002C76D7" w:rsidRDefault="00442CA7" w:rsidP="00442CA7">
      <w:pPr>
        <w:pStyle w:val="ListParagraph"/>
        <w:numPr>
          <w:ilvl w:val="0"/>
          <w:numId w:val="1"/>
        </w:numPr>
        <w:rPr>
          <w:rFonts w:ascii="Arial" w:hAnsi="Arial" w:cs="Arial"/>
        </w:rPr>
      </w:pPr>
      <w:r w:rsidRPr="002C76D7">
        <w:rPr>
          <w:rFonts w:ascii="Arial" w:hAnsi="Arial" w:cs="Arial"/>
        </w:rPr>
        <w:t>Impact of advertising on children = content analyses, case studies</w:t>
      </w:r>
    </w:p>
    <w:p w:rsidR="00442CA7" w:rsidRDefault="00442CA7" w:rsidP="00442CA7">
      <w:pPr>
        <w:rPr>
          <w:rFonts w:ascii="Arial" w:hAnsi="Arial" w:cs="Arial"/>
        </w:rPr>
      </w:pPr>
    </w:p>
    <w:p w:rsidR="00442CA7" w:rsidRPr="002C76D7" w:rsidRDefault="00442CA7" w:rsidP="00442CA7">
      <w:pPr>
        <w:rPr>
          <w:rFonts w:ascii="Arial" w:hAnsi="Arial" w:cs="Arial"/>
        </w:rPr>
      </w:pPr>
      <w:r w:rsidRPr="002C76D7">
        <w:rPr>
          <w:rFonts w:ascii="Arial" w:hAnsi="Arial" w:cs="Arial"/>
        </w:rPr>
        <w:t>General Research Methods: Crime</w:t>
      </w:r>
    </w:p>
    <w:p w:rsidR="00442CA7" w:rsidRDefault="00442CA7" w:rsidP="00442CA7">
      <w:pPr>
        <w:pStyle w:val="ListParagraph"/>
        <w:numPr>
          <w:ilvl w:val="0"/>
          <w:numId w:val="1"/>
        </w:numPr>
        <w:rPr>
          <w:rFonts w:ascii="Arial" w:hAnsi="Arial" w:cs="Arial"/>
        </w:rPr>
      </w:pPr>
      <w:r w:rsidRPr="002C76D7">
        <w:rPr>
          <w:rFonts w:ascii="Arial" w:hAnsi="Arial" w:cs="Arial"/>
        </w:rPr>
        <w:t>What makes a criminal?  = Family and case studies, correlations, brain scans</w:t>
      </w:r>
    </w:p>
    <w:p w:rsidR="00D729B0" w:rsidRPr="002C76D7" w:rsidRDefault="00D729B0" w:rsidP="00D729B0">
      <w:pPr>
        <w:pStyle w:val="ListParagraph"/>
        <w:ind w:left="570"/>
        <w:rPr>
          <w:rFonts w:ascii="Arial" w:hAnsi="Arial" w:cs="Arial"/>
        </w:rPr>
      </w:pPr>
    </w:p>
    <w:p w:rsidR="00442CA7" w:rsidRDefault="00D729B0" w:rsidP="00442CA7">
      <w:pPr>
        <w:pStyle w:val="ListParagraph"/>
        <w:numPr>
          <w:ilvl w:val="0"/>
          <w:numId w:val="1"/>
        </w:numPr>
        <w:rPr>
          <w:rFonts w:ascii="Arial" w:hAnsi="Arial" w:cs="Arial"/>
        </w:rPr>
      </w:pPr>
      <w:r>
        <w:rPr>
          <w:rFonts w:ascii="Arial" w:hAnsi="Arial" w:cs="Arial"/>
        </w:rPr>
        <w:t>C</w:t>
      </w:r>
      <w:r w:rsidR="00442CA7" w:rsidRPr="002C76D7">
        <w:rPr>
          <w:rFonts w:ascii="Arial" w:hAnsi="Arial" w:cs="Arial"/>
        </w:rPr>
        <w:t>ollection and processing of forensic evidence = lab experiments, self-reports (for showing the motivational factors)</w:t>
      </w:r>
    </w:p>
    <w:p w:rsidR="00D729B0" w:rsidRPr="00D729B0" w:rsidRDefault="00D729B0" w:rsidP="00D729B0">
      <w:pPr>
        <w:rPr>
          <w:rFonts w:ascii="Arial" w:hAnsi="Arial" w:cs="Arial"/>
        </w:rPr>
      </w:pPr>
    </w:p>
    <w:p w:rsidR="00442CA7" w:rsidRDefault="00442CA7" w:rsidP="00442CA7">
      <w:pPr>
        <w:pStyle w:val="ListParagraph"/>
        <w:numPr>
          <w:ilvl w:val="0"/>
          <w:numId w:val="1"/>
        </w:numPr>
        <w:rPr>
          <w:rFonts w:ascii="Arial" w:hAnsi="Arial" w:cs="Arial"/>
        </w:rPr>
      </w:pPr>
      <w:r w:rsidRPr="002C76D7">
        <w:rPr>
          <w:rFonts w:ascii="Arial" w:hAnsi="Arial" w:cs="Arial"/>
        </w:rPr>
        <w:t>Collection of evidence = Lab experiments, self-reports</w:t>
      </w:r>
    </w:p>
    <w:p w:rsidR="00D729B0" w:rsidRPr="00D729B0" w:rsidRDefault="00D729B0" w:rsidP="00D729B0">
      <w:pPr>
        <w:rPr>
          <w:rFonts w:ascii="Arial" w:hAnsi="Arial" w:cs="Arial"/>
        </w:rPr>
      </w:pPr>
    </w:p>
    <w:p w:rsidR="00442CA7" w:rsidRDefault="00D729B0" w:rsidP="00442CA7">
      <w:pPr>
        <w:pStyle w:val="ListParagraph"/>
        <w:numPr>
          <w:ilvl w:val="0"/>
          <w:numId w:val="1"/>
        </w:numPr>
        <w:rPr>
          <w:rFonts w:ascii="Arial" w:hAnsi="Arial" w:cs="Arial"/>
        </w:rPr>
      </w:pPr>
      <w:r>
        <w:rPr>
          <w:rFonts w:ascii="Arial" w:hAnsi="Arial" w:cs="Arial"/>
        </w:rPr>
        <w:t>C</w:t>
      </w:r>
      <w:r w:rsidR="00442CA7" w:rsidRPr="002C76D7">
        <w:rPr>
          <w:rFonts w:ascii="Arial" w:hAnsi="Arial" w:cs="Arial"/>
        </w:rPr>
        <w:t>ourtroom = Lab experiments (not legally allowed to ask jury, so natural experiments and self-reports cannot be done)</w:t>
      </w:r>
    </w:p>
    <w:p w:rsidR="00D729B0" w:rsidRPr="00D729B0" w:rsidRDefault="00D729B0" w:rsidP="00D729B0">
      <w:pPr>
        <w:rPr>
          <w:rFonts w:ascii="Arial" w:hAnsi="Arial" w:cs="Arial"/>
        </w:rPr>
      </w:pPr>
    </w:p>
    <w:p w:rsidR="00442CA7" w:rsidRDefault="00442CA7" w:rsidP="00442CA7">
      <w:pPr>
        <w:pStyle w:val="ListParagraph"/>
        <w:numPr>
          <w:ilvl w:val="0"/>
          <w:numId w:val="1"/>
        </w:numPr>
        <w:rPr>
          <w:rFonts w:ascii="Arial" w:hAnsi="Arial" w:cs="Arial"/>
        </w:rPr>
      </w:pPr>
      <w:r w:rsidRPr="002C76D7">
        <w:rPr>
          <w:rFonts w:ascii="Arial" w:hAnsi="Arial" w:cs="Arial"/>
        </w:rPr>
        <w:t>Crime prevention  = correlations, anecdotal self-reports</w:t>
      </w:r>
    </w:p>
    <w:p w:rsidR="00D729B0" w:rsidRPr="00D729B0" w:rsidRDefault="00D729B0" w:rsidP="00D729B0">
      <w:pPr>
        <w:rPr>
          <w:rFonts w:ascii="Arial" w:hAnsi="Arial" w:cs="Arial"/>
        </w:rPr>
      </w:pPr>
      <w:bookmarkStart w:id="0" w:name="_GoBack"/>
      <w:bookmarkEnd w:id="0"/>
    </w:p>
    <w:p w:rsidR="00442CA7" w:rsidRPr="00D729B0" w:rsidRDefault="00442CA7" w:rsidP="00BA58EB">
      <w:pPr>
        <w:pStyle w:val="ListParagraph"/>
        <w:numPr>
          <w:ilvl w:val="0"/>
          <w:numId w:val="1"/>
        </w:numPr>
        <w:rPr>
          <w:rFonts w:ascii="Arial" w:hAnsi="Arial" w:cs="Arial"/>
        </w:rPr>
      </w:pPr>
      <w:r w:rsidRPr="00D729B0">
        <w:rPr>
          <w:rFonts w:ascii="Arial" w:hAnsi="Arial" w:cs="Arial"/>
        </w:rPr>
        <w:t>Effect of imprisonment = correlations on real prisoners, lab experiments</w:t>
      </w:r>
    </w:p>
    <w:sectPr w:rsidR="00442CA7" w:rsidRPr="00D729B0" w:rsidSect="00DF0FF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6F" w:rsidRDefault="000E6B6F" w:rsidP="000E6B6F">
      <w:r>
        <w:separator/>
      </w:r>
    </w:p>
  </w:endnote>
  <w:endnote w:type="continuationSeparator" w:id="0">
    <w:p w:rsidR="000E6B6F" w:rsidRDefault="000E6B6F" w:rsidP="000E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6F" w:rsidRDefault="000E6B6F" w:rsidP="000E6B6F">
      <w:r>
        <w:separator/>
      </w:r>
    </w:p>
  </w:footnote>
  <w:footnote w:type="continuationSeparator" w:id="0">
    <w:p w:rsidR="000E6B6F" w:rsidRDefault="000E6B6F" w:rsidP="000E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6F" w:rsidRPr="000E6B6F" w:rsidRDefault="000E6B6F" w:rsidP="000E6B6F">
    <w:pPr>
      <w:pStyle w:val="Header"/>
      <w:jc w:val="center"/>
      <w:rPr>
        <w:rFonts w:ascii="Arial" w:hAnsi="Arial" w:cs="Arial"/>
        <w:sz w:val="44"/>
      </w:rPr>
    </w:pPr>
    <w:r w:rsidRPr="000E6B6F">
      <w:rPr>
        <w:rFonts w:ascii="Arial" w:hAnsi="Arial" w:cs="Arial"/>
        <w:sz w:val="44"/>
      </w:rPr>
      <w:t>Methodological Issues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7E1F"/>
    <w:multiLevelType w:val="hybridMultilevel"/>
    <w:tmpl w:val="53BCD818"/>
    <w:lvl w:ilvl="0" w:tplc="897A6CA8">
      <w:start w:val="1"/>
      <w:numFmt w:val="bullet"/>
      <w:lvlText w:val=""/>
      <w:lvlJc w:val="left"/>
      <w:pPr>
        <w:ind w:left="570" w:hanging="5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D0346"/>
    <w:multiLevelType w:val="hybridMultilevel"/>
    <w:tmpl w:val="C712AE78"/>
    <w:lvl w:ilvl="0" w:tplc="E4D2FD44">
      <w:start w:val="1"/>
      <w:numFmt w:val="decimal"/>
      <w:lvlText w:val="%1."/>
      <w:lvlJc w:val="left"/>
      <w:pPr>
        <w:tabs>
          <w:tab w:val="num" w:pos="360"/>
        </w:tabs>
        <w:ind w:left="454" w:hanging="454"/>
      </w:pPr>
      <w:rPr>
        <w:rFonts w:hint="default"/>
      </w:rPr>
    </w:lvl>
    <w:lvl w:ilvl="1" w:tplc="73B094AC" w:tentative="1">
      <w:start w:val="1"/>
      <w:numFmt w:val="decimal"/>
      <w:lvlText w:val="%2."/>
      <w:lvlJc w:val="left"/>
      <w:pPr>
        <w:tabs>
          <w:tab w:val="num" w:pos="1440"/>
        </w:tabs>
        <w:ind w:left="1440" w:hanging="360"/>
      </w:pPr>
    </w:lvl>
    <w:lvl w:ilvl="2" w:tplc="FA648112" w:tentative="1">
      <w:start w:val="1"/>
      <w:numFmt w:val="decimal"/>
      <w:lvlText w:val="%3."/>
      <w:lvlJc w:val="left"/>
      <w:pPr>
        <w:tabs>
          <w:tab w:val="num" w:pos="2160"/>
        </w:tabs>
        <w:ind w:left="2160" w:hanging="360"/>
      </w:pPr>
    </w:lvl>
    <w:lvl w:ilvl="3" w:tplc="328C81FA" w:tentative="1">
      <w:start w:val="1"/>
      <w:numFmt w:val="decimal"/>
      <w:lvlText w:val="%4."/>
      <w:lvlJc w:val="left"/>
      <w:pPr>
        <w:tabs>
          <w:tab w:val="num" w:pos="2880"/>
        </w:tabs>
        <w:ind w:left="2880" w:hanging="360"/>
      </w:pPr>
    </w:lvl>
    <w:lvl w:ilvl="4" w:tplc="F2484BA8" w:tentative="1">
      <w:start w:val="1"/>
      <w:numFmt w:val="decimal"/>
      <w:lvlText w:val="%5."/>
      <w:lvlJc w:val="left"/>
      <w:pPr>
        <w:tabs>
          <w:tab w:val="num" w:pos="3600"/>
        </w:tabs>
        <w:ind w:left="3600" w:hanging="360"/>
      </w:pPr>
    </w:lvl>
    <w:lvl w:ilvl="5" w:tplc="BB2ADEE8" w:tentative="1">
      <w:start w:val="1"/>
      <w:numFmt w:val="decimal"/>
      <w:lvlText w:val="%6."/>
      <w:lvlJc w:val="left"/>
      <w:pPr>
        <w:tabs>
          <w:tab w:val="num" w:pos="4320"/>
        </w:tabs>
        <w:ind w:left="4320" w:hanging="360"/>
      </w:pPr>
    </w:lvl>
    <w:lvl w:ilvl="6" w:tplc="164CAB02" w:tentative="1">
      <w:start w:val="1"/>
      <w:numFmt w:val="decimal"/>
      <w:lvlText w:val="%7."/>
      <w:lvlJc w:val="left"/>
      <w:pPr>
        <w:tabs>
          <w:tab w:val="num" w:pos="5040"/>
        </w:tabs>
        <w:ind w:left="5040" w:hanging="360"/>
      </w:pPr>
    </w:lvl>
    <w:lvl w:ilvl="7" w:tplc="ED22D77A" w:tentative="1">
      <w:start w:val="1"/>
      <w:numFmt w:val="decimal"/>
      <w:lvlText w:val="%8."/>
      <w:lvlJc w:val="left"/>
      <w:pPr>
        <w:tabs>
          <w:tab w:val="num" w:pos="5760"/>
        </w:tabs>
        <w:ind w:left="5760" w:hanging="360"/>
      </w:pPr>
    </w:lvl>
    <w:lvl w:ilvl="8" w:tplc="1416DDA2" w:tentative="1">
      <w:start w:val="1"/>
      <w:numFmt w:val="decimal"/>
      <w:lvlText w:val="%9."/>
      <w:lvlJc w:val="left"/>
      <w:pPr>
        <w:tabs>
          <w:tab w:val="num" w:pos="6480"/>
        </w:tabs>
        <w:ind w:left="6480" w:hanging="360"/>
      </w:pPr>
    </w:lvl>
  </w:abstractNum>
  <w:abstractNum w:abstractNumId="2" w15:restartNumberingAfterBreak="0">
    <w:nsid w:val="480A742A"/>
    <w:multiLevelType w:val="hybridMultilevel"/>
    <w:tmpl w:val="08F8829E"/>
    <w:lvl w:ilvl="0" w:tplc="85AECCD8">
      <w:start w:val="1"/>
      <w:numFmt w:val="decimal"/>
      <w:lvlText w:val="%1."/>
      <w:lvlJc w:val="left"/>
      <w:pPr>
        <w:tabs>
          <w:tab w:val="num" w:pos="720"/>
        </w:tabs>
        <w:ind w:left="454" w:hanging="454"/>
      </w:pPr>
      <w:rPr>
        <w:rFonts w:hint="default"/>
      </w:rPr>
    </w:lvl>
    <w:lvl w:ilvl="1" w:tplc="727EAA6E" w:tentative="1">
      <w:start w:val="1"/>
      <w:numFmt w:val="decimal"/>
      <w:lvlText w:val="%2."/>
      <w:lvlJc w:val="left"/>
      <w:pPr>
        <w:tabs>
          <w:tab w:val="num" w:pos="1440"/>
        </w:tabs>
        <w:ind w:left="1440" w:hanging="360"/>
      </w:pPr>
    </w:lvl>
    <w:lvl w:ilvl="2" w:tplc="D3D080E2" w:tentative="1">
      <w:start w:val="1"/>
      <w:numFmt w:val="decimal"/>
      <w:lvlText w:val="%3."/>
      <w:lvlJc w:val="left"/>
      <w:pPr>
        <w:tabs>
          <w:tab w:val="num" w:pos="2160"/>
        </w:tabs>
        <w:ind w:left="2160" w:hanging="360"/>
      </w:pPr>
    </w:lvl>
    <w:lvl w:ilvl="3" w:tplc="061CDDF6" w:tentative="1">
      <w:start w:val="1"/>
      <w:numFmt w:val="decimal"/>
      <w:lvlText w:val="%4."/>
      <w:lvlJc w:val="left"/>
      <w:pPr>
        <w:tabs>
          <w:tab w:val="num" w:pos="2880"/>
        </w:tabs>
        <w:ind w:left="2880" w:hanging="360"/>
      </w:pPr>
    </w:lvl>
    <w:lvl w:ilvl="4" w:tplc="B1E2BDE6" w:tentative="1">
      <w:start w:val="1"/>
      <w:numFmt w:val="decimal"/>
      <w:lvlText w:val="%5."/>
      <w:lvlJc w:val="left"/>
      <w:pPr>
        <w:tabs>
          <w:tab w:val="num" w:pos="3600"/>
        </w:tabs>
        <w:ind w:left="3600" w:hanging="360"/>
      </w:pPr>
    </w:lvl>
    <w:lvl w:ilvl="5" w:tplc="B1A220C8" w:tentative="1">
      <w:start w:val="1"/>
      <w:numFmt w:val="decimal"/>
      <w:lvlText w:val="%6."/>
      <w:lvlJc w:val="left"/>
      <w:pPr>
        <w:tabs>
          <w:tab w:val="num" w:pos="4320"/>
        </w:tabs>
        <w:ind w:left="4320" w:hanging="360"/>
      </w:pPr>
    </w:lvl>
    <w:lvl w:ilvl="6" w:tplc="FA6A4446" w:tentative="1">
      <w:start w:val="1"/>
      <w:numFmt w:val="decimal"/>
      <w:lvlText w:val="%7."/>
      <w:lvlJc w:val="left"/>
      <w:pPr>
        <w:tabs>
          <w:tab w:val="num" w:pos="5040"/>
        </w:tabs>
        <w:ind w:left="5040" w:hanging="360"/>
      </w:pPr>
    </w:lvl>
    <w:lvl w:ilvl="7" w:tplc="963E636E" w:tentative="1">
      <w:start w:val="1"/>
      <w:numFmt w:val="decimal"/>
      <w:lvlText w:val="%8."/>
      <w:lvlJc w:val="left"/>
      <w:pPr>
        <w:tabs>
          <w:tab w:val="num" w:pos="5760"/>
        </w:tabs>
        <w:ind w:left="5760" w:hanging="360"/>
      </w:pPr>
    </w:lvl>
    <w:lvl w:ilvl="8" w:tplc="FEEAEFFC" w:tentative="1">
      <w:start w:val="1"/>
      <w:numFmt w:val="decimal"/>
      <w:lvlText w:val="%9."/>
      <w:lvlJc w:val="left"/>
      <w:pPr>
        <w:tabs>
          <w:tab w:val="num" w:pos="6480"/>
        </w:tabs>
        <w:ind w:left="6480" w:hanging="360"/>
      </w:pPr>
    </w:lvl>
  </w:abstractNum>
  <w:abstractNum w:abstractNumId="3" w15:restartNumberingAfterBreak="0">
    <w:nsid w:val="4EA134D0"/>
    <w:multiLevelType w:val="hybridMultilevel"/>
    <w:tmpl w:val="BD2E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51BFE"/>
    <w:multiLevelType w:val="hybridMultilevel"/>
    <w:tmpl w:val="8DD0F52C"/>
    <w:lvl w:ilvl="0" w:tplc="3CE6B0F8">
      <w:start w:val="1"/>
      <w:numFmt w:val="decimal"/>
      <w:lvlText w:val="%1."/>
      <w:lvlJc w:val="left"/>
      <w:pPr>
        <w:tabs>
          <w:tab w:val="num" w:pos="360"/>
        </w:tabs>
        <w:ind w:left="454" w:hanging="454"/>
      </w:pPr>
      <w:rPr>
        <w:rFonts w:hint="default"/>
      </w:rPr>
    </w:lvl>
    <w:lvl w:ilvl="1" w:tplc="38406482" w:tentative="1">
      <w:start w:val="1"/>
      <w:numFmt w:val="decimal"/>
      <w:lvlText w:val="%2."/>
      <w:lvlJc w:val="left"/>
      <w:pPr>
        <w:tabs>
          <w:tab w:val="num" w:pos="1440"/>
        </w:tabs>
        <w:ind w:left="1440" w:hanging="360"/>
      </w:pPr>
    </w:lvl>
    <w:lvl w:ilvl="2" w:tplc="3A7281B4" w:tentative="1">
      <w:start w:val="1"/>
      <w:numFmt w:val="decimal"/>
      <w:lvlText w:val="%3."/>
      <w:lvlJc w:val="left"/>
      <w:pPr>
        <w:tabs>
          <w:tab w:val="num" w:pos="2160"/>
        </w:tabs>
        <w:ind w:left="2160" w:hanging="360"/>
      </w:pPr>
    </w:lvl>
    <w:lvl w:ilvl="3" w:tplc="767AB60C" w:tentative="1">
      <w:start w:val="1"/>
      <w:numFmt w:val="decimal"/>
      <w:lvlText w:val="%4."/>
      <w:lvlJc w:val="left"/>
      <w:pPr>
        <w:tabs>
          <w:tab w:val="num" w:pos="2880"/>
        </w:tabs>
        <w:ind w:left="2880" w:hanging="360"/>
      </w:pPr>
    </w:lvl>
    <w:lvl w:ilvl="4" w:tplc="76528916" w:tentative="1">
      <w:start w:val="1"/>
      <w:numFmt w:val="decimal"/>
      <w:lvlText w:val="%5."/>
      <w:lvlJc w:val="left"/>
      <w:pPr>
        <w:tabs>
          <w:tab w:val="num" w:pos="3600"/>
        </w:tabs>
        <w:ind w:left="3600" w:hanging="360"/>
      </w:pPr>
    </w:lvl>
    <w:lvl w:ilvl="5" w:tplc="99C22862" w:tentative="1">
      <w:start w:val="1"/>
      <w:numFmt w:val="decimal"/>
      <w:lvlText w:val="%6."/>
      <w:lvlJc w:val="left"/>
      <w:pPr>
        <w:tabs>
          <w:tab w:val="num" w:pos="4320"/>
        </w:tabs>
        <w:ind w:left="4320" w:hanging="360"/>
      </w:pPr>
    </w:lvl>
    <w:lvl w:ilvl="6" w:tplc="BE240C70" w:tentative="1">
      <w:start w:val="1"/>
      <w:numFmt w:val="decimal"/>
      <w:lvlText w:val="%7."/>
      <w:lvlJc w:val="left"/>
      <w:pPr>
        <w:tabs>
          <w:tab w:val="num" w:pos="5040"/>
        </w:tabs>
        <w:ind w:left="5040" w:hanging="360"/>
      </w:pPr>
    </w:lvl>
    <w:lvl w:ilvl="7" w:tplc="A5C05EEA" w:tentative="1">
      <w:start w:val="1"/>
      <w:numFmt w:val="decimal"/>
      <w:lvlText w:val="%8."/>
      <w:lvlJc w:val="left"/>
      <w:pPr>
        <w:tabs>
          <w:tab w:val="num" w:pos="5760"/>
        </w:tabs>
        <w:ind w:left="5760" w:hanging="360"/>
      </w:pPr>
    </w:lvl>
    <w:lvl w:ilvl="8" w:tplc="933A85B0" w:tentative="1">
      <w:start w:val="1"/>
      <w:numFmt w:val="decimal"/>
      <w:lvlText w:val="%9."/>
      <w:lvlJc w:val="left"/>
      <w:pPr>
        <w:tabs>
          <w:tab w:val="num" w:pos="6480"/>
        </w:tabs>
        <w:ind w:left="6480" w:hanging="360"/>
      </w:pPr>
    </w:lvl>
  </w:abstractNum>
  <w:abstractNum w:abstractNumId="5" w15:restartNumberingAfterBreak="0">
    <w:nsid w:val="65577A89"/>
    <w:multiLevelType w:val="hybridMultilevel"/>
    <w:tmpl w:val="42786E44"/>
    <w:lvl w:ilvl="0" w:tplc="AD426D94">
      <w:start w:val="1"/>
      <w:numFmt w:val="bullet"/>
      <w:lvlText w:val=""/>
      <w:lvlJc w:val="left"/>
      <w:pPr>
        <w:tabs>
          <w:tab w:val="num" w:pos="720"/>
        </w:tabs>
        <w:ind w:left="720" w:hanging="360"/>
      </w:pPr>
      <w:rPr>
        <w:rFonts w:ascii="Symbol" w:hAnsi="Symbol" w:hint="default"/>
      </w:rPr>
    </w:lvl>
    <w:lvl w:ilvl="1" w:tplc="5792E90E" w:tentative="1">
      <w:start w:val="1"/>
      <w:numFmt w:val="bullet"/>
      <w:lvlText w:val=""/>
      <w:lvlJc w:val="left"/>
      <w:pPr>
        <w:tabs>
          <w:tab w:val="num" w:pos="1440"/>
        </w:tabs>
        <w:ind w:left="1440" w:hanging="360"/>
      </w:pPr>
      <w:rPr>
        <w:rFonts w:ascii="Symbol" w:hAnsi="Symbol" w:hint="default"/>
      </w:rPr>
    </w:lvl>
    <w:lvl w:ilvl="2" w:tplc="3CD4EA38" w:tentative="1">
      <w:start w:val="1"/>
      <w:numFmt w:val="bullet"/>
      <w:lvlText w:val=""/>
      <w:lvlJc w:val="left"/>
      <w:pPr>
        <w:tabs>
          <w:tab w:val="num" w:pos="2160"/>
        </w:tabs>
        <w:ind w:left="2160" w:hanging="360"/>
      </w:pPr>
      <w:rPr>
        <w:rFonts w:ascii="Symbol" w:hAnsi="Symbol" w:hint="default"/>
      </w:rPr>
    </w:lvl>
    <w:lvl w:ilvl="3" w:tplc="1A9665F8" w:tentative="1">
      <w:start w:val="1"/>
      <w:numFmt w:val="bullet"/>
      <w:lvlText w:val=""/>
      <w:lvlJc w:val="left"/>
      <w:pPr>
        <w:tabs>
          <w:tab w:val="num" w:pos="2880"/>
        </w:tabs>
        <w:ind w:left="2880" w:hanging="360"/>
      </w:pPr>
      <w:rPr>
        <w:rFonts w:ascii="Symbol" w:hAnsi="Symbol" w:hint="default"/>
      </w:rPr>
    </w:lvl>
    <w:lvl w:ilvl="4" w:tplc="4EC08AF6" w:tentative="1">
      <w:start w:val="1"/>
      <w:numFmt w:val="bullet"/>
      <w:lvlText w:val=""/>
      <w:lvlJc w:val="left"/>
      <w:pPr>
        <w:tabs>
          <w:tab w:val="num" w:pos="3600"/>
        </w:tabs>
        <w:ind w:left="3600" w:hanging="360"/>
      </w:pPr>
      <w:rPr>
        <w:rFonts w:ascii="Symbol" w:hAnsi="Symbol" w:hint="default"/>
      </w:rPr>
    </w:lvl>
    <w:lvl w:ilvl="5" w:tplc="9BF48B3C" w:tentative="1">
      <w:start w:val="1"/>
      <w:numFmt w:val="bullet"/>
      <w:lvlText w:val=""/>
      <w:lvlJc w:val="left"/>
      <w:pPr>
        <w:tabs>
          <w:tab w:val="num" w:pos="4320"/>
        </w:tabs>
        <w:ind w:left="4320" w:hanging="360"/>
      </w:pPr>
      <w:rPr>
        <w:rFonts w:ascii="Symbol" w:hAnsi="Symbol" w:hint="default"/>
      </w:rPr>
    </w:lvl>
    <w:lvl w:ilvl="6" w:tplc="11E49FC0" w:tentative="1">
      <w:start w:val="1"/>
      <w:numFmt w:val="bullet"/>
      <w:lvlText w:val=""/>
      <w:lvlJc w:val="left"/>
      <w:pPr>
        <w:tabs>
          <w:tab w:val="num" w:pos="5040"/>
        </w:tabs>
        <w:ind w:left="5040" w:hanging="360"/>
      </w:pPr>
      <w:rPr>
        <w:rFonts w:ascii="Symbol" w:hAnsi="Symbol" w:hint="default"/>
      </w:rPr>
    </w:lvl>
    <w:lvl w:ilvl="7" w:tplc="2ED88BA2" w:tentative="1">
      <w:start w:val="1"/>
      <w:numFmt w:val="bullet"/>
      <w:lvlText w:val=""/>
      <w:lvlJc w:val="left"/>
      <w:pPr>
        <w:tabs>
          <w:tab w:val="num" w:pos="5760"/>
        </w:tabs>
        <w:ind w:left="5760" w:hanging="360"/>
      </w:pPr>
      <w:rPr>
        <w:rFonts w:ascii="Symbol" w:hAnsi="Symbol" w:hint="default"/>
      </w:rPr>
    </w:lvl>
    <w:lvl w:ilvl="8" w:tplc="65EC75E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49E33A9"/>
    <w:multiLevelType w:val="multilevel"/>
    <w:tmpl w:val="1C2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E6050"/>
    <w:multiLevelType w:val="hybridMultilevel"/>
    <w:tmpl w:val="6058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6F"/>
    <w:rsid w:val="000E6B6F"/>
    <w:rsid w:val="002C76D7"/>
    <w:rsid w:val="00365A31"/>
    <w:rsid w:val="00442CA7"/>
    <w:rsid w:val="00532A24"/>
    <w:rsid w:val="008A6313"/>
    <w:rsid w:val="00B31CA8"/>
    <w:rsid w:val="00D729B0"/>
    <w:rsid w:val="00DF0FF9"/>
    <w:rsid w:val="00E2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2633"/>
  <w15:chartTrackingRefBased/>
  <w15:docId w15:val="{A17CA4F0-0C80-42BD-9291-D4C901A5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6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6F"/>
    <w:pPr>
      <w:ind w:left="720"/>
      <w:contextualSpacing/>
    </w:pPr>
  </w:style>
  <w:style w:type="paragraph" w:styleId="Header">
    <w:name w:val="header"/>
    <w:basedOn w:val="Normal"/>
    <w:link w:val="HeaderChar"/>
    <w:uiPriority w:val="99"/>
    <w:unhideWhenUsed/>
    <w:rsid w:val="000E6B6F"/>
    <w:pPr>
      <w:tabs>
        <w:tab w:val="center" w:pos="4513"/>
        <w:tab w:val="right" w:pos="9026"/>
      </w:tabs>
    </w:pPr>
  </w:style>
  <w:style w:type="character" w:customStyle="1" w:styleId="HeaderChar">
    <w:name w:val="Header Char"/>
    <w:basedOn w:val="DefaultParagraphFont"/>
    <w:link w:val="Header"/>
    <w:uiPriority w:val="99"/>
    <w:rsid w:val="000E6B6F"/>
    <w:rPr>
      <w:rFonts w:ascii="Times New Roman" w:hAnsi="Times New Roman"/>
    </w:rPr>
  </w:style>
  <w:style w:type="paragraph" w:styleId="Footer">
    <w:name w:val="footer"/>
    <w:basedOn w:val="Normal"/>
    <w:link w:val="FooterChar"/>
    <w:uiPriority w:val="99"/>
    <w:unhideWhenUsed/>
    <w:rsid w:val="000E6B6F"/>
    <w:pPr>
      <w:tabs>
        <w:tab w:val="center" w:pos="4513"/>
        <w:tab w:val="right" w:pos="9026"/>
      </w:tabs>
    </w:pPr>
  </w:style>
  <w:style w:type="character" w:customStyle="1" w:styleId="FooterChar">
    <w:name w:val="Footer Char"/>
    <w:basedOn w:val="DefaultParagraphFont"/>
    <w:link w:val="Footer"/>
    <w:uiPriority w:val="99"/>
    <w:rsid w:val="000E6B6F"/>
    <w:rPr>
      <w:rFonts w:ascii="Times New Roman" w:hAnsi="Times New Roman"/>
    </w:rPr>
  </w:style>
  <w:style w:type="table" w:styleId="TableGrid">
    <w:name w:val="Table Grid"/>
    <w:basedOn w:val="TableNormal"/>
    <w:uiPriority w:val="39"/>
    <w:rsid w:val="0053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690">
      <w:bodyDiv w:val="1"/>
      <w:marLeft w:val="0"/>
      <w:marRight w:val="0"/>
      <w:marTop w:val="0"/>
      <w:marBottom w:val="0"/>
      <w:divBdr>
        <w:top w:val="none" w:sz="0" w:space="0" w:color="auto"/>
        <w:left w:val="none" w:sz="0" w:space="0" w:color="auto"/>
        <w:bottom w:val="none" w:sz="0" w:space="0" w:color="auto"/>
        <w:right w:val="none" w:sz="0" w:space="0" w:color="auto"/>
      </w:divBdr>
      <w:divsChild>
        <w:div w:id="1439332906">
          <w:marLeft w:val="547"/>
          <w:marRight w:val="0"/>
          <w:marTop w:val="0"/>
          <w:marBottom w:val="0"/>
          <w:divBdr>
            <w:top w:val="none" w:sz="0" w:space="0" w:color="auto"/>
            <w:left w:val="none" w:sz="0" w:space="0" w:color="auto"/>
            <w:bottom w:val="none" w:sz="0" w:space="0" w:color="auto"/>
            <w:right w:val="none" w:sz="0" w:space="0" w:color="auto"/>
          </w:divBdr>
        </w:div>
        <w:div w:id="503400703">
          <w:marLeft w:val="547"/>
          <w:marRight w:val="0"/>
          <w:marTop w:val="0"/>
          <w:marBottom w:val="0"/>
          <w:divBdr>
            <w:top w:val="none" w:sz="0" w:space="0" w:color="auto"/>
            <w:left w:val="none" w:sz="0" w:space="0" w:color="auto"/>
            <w:bottom w:val="none" w:sz="0" w:space="0" w:color="auto"/>
            <w:right w:val="none" w:sz="0" w:space="0" w:color="auto"/>
          </w:divBdr>
        </w:div>
      </w:divsChild>
    </w:div>
    <w:div w:id="150290519">
      <w:bodyDiv w:val="1"/>
      <w:marLeft w:val="0"/>
      <w:marRight w:val="0"/>
      <w:marTop w:val="0"/>
      <w:marBottom w:val="0"/>
      <w:divBdr>
        <w:top w:val="none" w:sz="0" w:space="0" w:color="auto"/>
        <w:left w:val="none" w:sz="0" w:space="0" w:color="auto"/>
        <w:bottom w:val="none" w:sz="0" w:space="0" w:color="auto"/>
        <w:right w:val="none" w:sz="0" w:space="0" w:color="auto"/>
      </w:divBdr>
      <w:divsChild>
        <w:div w:id="975526925">
          <w:marLeft w:val="1166"/>
          <w:marRight w:val="0"/>
          <w:marTop w:val="0"/>
          <w:marBottom w:val="0"/>
          <w:divBdr>
            <w:top w:val="none" w:sz="0" w:space="0" w:color="auto"/>
            <w:left w:val="none" w:sz="0" w:space="0" w:color="auto"/>
            <w:bottom w:val="none" w:sz="0" w:space="0" w:color="auto"/>
            <w:right w:val="none" w:sz="0" w:space="0" w:color="auto"/>
          </w:divBdr>
        </w:div>
        <w:div w:id="377781712">
          <w:marLeft w:val="1166"/>
          <w:marRight w:val="0"/>
          <w:marTop w:val="0"/>
          <w:marBottom w:val="0"/>
          <w:divBdr>
            <w:top w:val="none" w:sz="0" w:space="0" w:color="auto"/>
            <w:left w:val="none" w:sz="0" w:space="0" w:color="auto"/>
            <w:bottom w:val="none" w:sz="0" w:space="0" w:color="auto"/>
            <w:right w:val="none" w:sz="0" w:space="0" w:color="auto"/>
          </w:divBdr>
        </w:div>
        <w:div w:id="187525531">
          <w:marLeft w:val="1166"/>
          <w:marRight w:val="0"/>
          <w:marTop w:val="0"/>
          <w:marBottom w:val="0"/>
          <w:divBdr>
            <w:top w:val="none" w:sz="0" w:space="0" w:color="auto"/>
            <w:left w:val="none" w:sz="0" w:space="0" w:color="auto"/>
            <w:bottom w:val="none" w:sz="0" w:space="0" w:color="auto"/>
            <w:right w:val="none" w:sz="0" w:space="0" w:color="auto"/>
          </w:divBdr>
        </w:div>
        <w:div w:id="393168038">
          <w:marLeft w:val="1166"/>
          <w:marRight w:val="0"/>
          <w:marTop w:val="0"/>
          <w:marBottom w:val="0"/>
          <w:divBdr>
            <w:top w:val="none" w:sz="0" w:space="0" w:color="auto"/>
            <w:left w:val="none" w:sz="0" w:space="0" w:color="auto"/>
            <w:bottom w:val="none" w:sz="0" w:space="0" w:color="auto"/>
            <w:right w:val="none" w:sz="0" w:space="0" w:color="auto"/>
          </w:divBdr>
        </w:div>
        <w:div w:id="293608529">
          <w:marLeft w:val="1166"/>
          <w:marRight w:val="0"/>
          <w:marTop w:val="0"/>
          <w:marBottom w:val="0"/>
          <w:divBdr>
            <w:top w:val="none" w:sz="0" w:space="0" w:color="auto"/>
            <w:left w:val="none" w:sz="0" w:space="0" w:color="auto"/>
            <w:bottom w:val="none" w:sz="0" w:space="0" w:color="auto"/>
            <w:right w:val="none" w:sz="0" w:space="0" w:color="auto"/>
          </w:divBdr>
        </w:div>
        <w:div w:id="1477336297">
          <w:marLeft w:val="1166"/>
          <w:marRight w:val="0"/>
          <w:marTop w:val="0"/>
          <w:marBottom w:val="0"/>
          <w:divBdr>
            <w:top w:val="none" w:sz="0" w:space="0" w:color="auto"/>
            <w:left w:val="none" w:sz="0" w:space="0" w:color="auto"/>
            <w:bottom w:val="none" w:sz="0" w:space="0" w:color="auto"/>
            <w:right w:val="none" w:sz="0" w:space="0" w:color="auto"/>
          </w:divBdr>
        </w:div>
      </w:divsChild>
    </w:div>
    <w:div w:id="263461420">
      <w:bodyDiv w:val="1"/>
      <w:marLeft w:val="0"/>
      <w:marRight w:val="0"/>
      <w:marTop w:val="0"/>
      <w:marBottom w:val="0"/>
      <w:divBdr>
        <w:top w:val="none" w:sz="0" w:space="0" w:color="auto"/>
        <w:left w:val="none" w:sz="0" w:space="0" w:color="auto"/>
        <w:bottom w:val="none" w:sz="0" w:space="0" w:color="auto"/>
        <w:right w:val="none" w:sz="0" w:space="0" w:color="auto"/>
      </w:divBdr>
    </w:div>
    <w:div w:id="612396604">
      <w:bodyDiv w:val="1"/>
      <w:marLeft w:val="0"/>
      <w:marRight w:val="0"/>
      <w:marTop w:val="0"/>
      <w:marBottom w:val="0"/>
      <w:divBdr>
        <w:top w:val="none" w:sz="0" w:space="0" w:color="auto"/>
        <w:left w:val="none" w:sz="0" w:space="0" w:color="auto"/>
        <w:bottom w:val="none" w:sz="0" w:space="0" w:color="auto"/>
        <w:right w:val="none" w:sz="0" w:space="0" w:color="auto"/>
      </w:divBdr>
      <w:divsChild>
        <w:div w:id="1031606982">
          <w:marLeft w:val="1166"/>
          <w:marRight w:val="0"/>
          <w:marTop w:val="0"/>
          <w:marBottom w:val="0"/>
          <w:divBdr>
            <w:top w:val="none" w:sz="0" w:space="0" w:color="auto"/>
            <w:left w:val="none" w:sz="0" w:space="0" w:color="auto"/>
            <w:bottom w:val="none" w:sz="0" w:space="0" w:color="auto"/>
            <w:right w:val="none" w:sz="0" w:space="0" w:color="auto"/>
          </w:divBdr>
        </w:div>
        <w:div w:id="588930707">
          <w:marLeft w:val="1166"/>
          <w:marRight w:val="0"/>
          <w:marTop w:val="0"/>
          <w:marBottom w:val="0"/>
          <w:divBdr>
            <w:top w:val="none" w:sz="0" w:space="0" w:color="auto"/>
            <w:left w:val="none" w:sz="0" w:space="0" w:color="auto"/>
            <w:bottom w:val="none" w:sz="0" w:space="0" w:color="auto"/>
            <w:right w:val="none" w:sz="0" w:space="0" w:color="auto"/>
          </w:divBdr>
        </w:div>
        <w:div w:id="923954998">
          <w:marLeft w:val="1166"/>
          <w:marRight w:val="0"/>
          <w:marTop w:val="0"/>
          <w:marBottom w:val="0"/>
          <w:divBdr>
            <w:top w:val="none" w:sz="0" w:space="0" w:color="auto"/>
            <w:left w:val="none" w:sz="0" w:space="0" w:color="auto"/>
            <w:bottom w:val="none" w:sz="0" w:space="0" w:color="auto"/>
            <w:right w:val="none" w:sz="0" w:space="0" w:color="auto"/>
          </w:divBdr>
        </w:div>
      </w:divsChild>
    </w:div>
    <w:div w:id="967666295">
      <w:bodyDiv w:val="1"/>
      <w:marLeft w:val="0"/>
      <w:marRight w:val="0"/>
      <w:marTop w:val="0"/>
      <w:marBottom w:val="0"/>
      <w:divBdr>
        <w:top w:val="none" w:sz="0" w:space="0" w:color="auto"/>
        <w:left w:val="none" w:sz="0" w:space="0" w:color="auto"/>
        <w:bottom w:val="none" w:sz="0" w:space="0" w:color="auto"/>
        <w:right w:val="none" w:sz="0" w:space="0" w:color="auto"/>
      </w:divBdr>
      <w:divsChild>
        <w:div w:id="169610252">
          <w:marLeft w:val="1166"/>
          <w:marRight w:val="0"/>
          <w:marTop w:val="0"/>
          <w:marBottom w:val="0"/>
          <w:divBdr>
            <w:top w:val="none" w:sz="0" w:space="0" w:color="auto"/>
            <w:left w:val="none" w:sz="0" w:space="0" w:color="auto"/>
            <w:bottom w:val="none" w:sz="0" w:space="0" w:color="auto"/>
            <w:right w:val="none" w:sz="0" w:space="0" w:color="auto"/>
          </w:divBdr>
        </w:div>
        <w:div w:id="437146053">
          <w:marLeft w:val="1166"/>
          <w:marRight w:val="0"/>
          <w:marTop w:val="0"/>
          <w:marBottom w:val="0"/>
          <w:divBdr>
            <w:top w:val="none" w:sz="0" w:space="0" w:color="auto"/>
            <w:left w:val="none" w:sz="0" w:space="0" w:color="auto"/>
            <w:bottom w:val="none" w:sz="0" w:space="0" w:color="auto"/>
            <w:right w:val="none" w:sz="0" w:space="0" w:color="auto"/>
          </w:divBdr>
        </w:div>
        <w:div w:id="1512258429">
          <w:marLeft w:val="1166"/>
          <w:marRight w:val="0"/>
          <w:marTop w:val="0"/>
          <w:marBottom w:val="0"/>
          <w:divBdr>
            <w:top w:val="none" w:sz="0" w:space="0" w:color="auto"/>
            <w:left w:val="none" w:sz="0" w:space="0" w:color="auto"/>
            <w:bottom w:val="none" w:sz="0" w:space="0" w:color="auto"/>
            <w:right w:val="none" w:sz="0" w:space="0" w:color="auto"/>
          </w:divBdr>
        </w:div>
        <w:div w:id="1405909782">
          <w:marLeft w:val="1166"/>
          <w:marRight w:val="0"/>
          <w:marTop w:val="0"/>
          <w:marBottom w:val="0"/>
          <w:divBdr>
            <w:top w:val="none" w:sz="0" w:space="0" w:color="auto"/>
            <w:left w:val="none" w:sz="0" w:space="0" w:color="auto"/>
            <w:bottom w:val="none" w:sz="0" w:space="0" w:color="auto"/>
            <w:right w:val="none" w:sz="0" w:space="0" w:color="auto"/>
          </w:divBdr>
        </w:div>
        <w:div w:id="1477724358">
          <w:marLeft w:val="1166"/>
          <w:marRight w:val="0"/>
          <w:marTop w:val="0"/>
          <w:marBottom w:val="0"/>
          <w:divBdr>
            <w:top w:val="none" w:sz="0" w:space="0" w:color="auto"/>
            <w:left w:val="none" w:sz="0" w:space="0" w:color="auto"/>
            <w:bottom w:val="none" w:sz="0" w:space="0" w:color="auto"/>
            <w:right w:val="none" w:sz="0" w:space="0" w:color="auto"/>
          </w:divBdr>
        </w:div>
        <w:div w:id="728308015">
          <w:marLeft w:val="1166"/>
          <w:marRight w:val="0"/>
          <w:marTop w:val="0"/>
          <w:marBottom w:val="0"/>
          <w:divBdr>
            <w:top w:val="none" w:sz="0" w:space="0" w:color="auto"/>
            <w:left w:val="none" w:sz="0" w:space="0" w:color="auto"/>
            <w:bottom w:val="none" w:sz="0" w:space="0" w:color="auto"/>
            <w:right w:val="none" w:sz="0" w:space="0" w:color="auto"/>
          </w:divBdr>
        </w:div>
      </w:divsChild>
    </w:div>
    <w:div w:id="1050882661">
      <w:bodyDiv w:val="1"/>
      <w:marLeft w:val="0"/>
      <w:marRight w:val="0"/>
      <w:marTop w:val="0"/>
      <w:marBottom w:val="0"/>
      <w:divBdr>
        <w:top w:val="none" w:sz="0" w:space="0" w:color="auto"/>
        <w:left w:val="none" w:sz="0" w:space="0" w:color="auto"/>
        <w:bottom w:val="none" w:sz="0" w:space="0" w:color="auto"/>
        <w:right w:val="none" w:sz="0" w:space="0" w:color="auto"/>
      </w:divBdr>
    </w:div>
    <w:div w:id="1158495806">
      <w:bodyDiv w:val="1"/>
      <w:marLeft w:val="0"/>
      <w:marRight w:val="0"/>
      <w:marTop w:val="0"/>
      <w:marBottom w:val="0"/>
      <w:divBdr>
        <w:top w:val="none" w:sz="0" w:space="0" w:color="auto"/>
        <w:left w:val="none" w:sz="0" w:space="0" w:color="auto"/>
        <w:bottom w:val="none" w:sz="0" w:space="0" w:color="auto"/>
        <w:right w:val="none" w:sz="0" w:space="0" w:color="auto"/>
      </w:divBdr>
    </w:div>
    <w:div w:id="1531449421">
      <w:bodyDiv w:val="1"/>
      <w:marLeft w:val="0"/>
      <w:marRight w:val="0"/>
      <w:marTop w:val="0"/>
      <w:marBottom w:val="0"/>
      <w:divBdr>
        <w:top w:val="none" w:sz="0" w:space="0" w:color="auto"/>
        <w:left w:val="none" w:sz="0" w:space="0" w:color="auto"/>
        <w:bottom w:val="none" w:sz="0" w:space="0" w:color="auto"/>
        <w:right w:val="none" w:sz="0" w:space="0" w:color="auto"/>
      </w:divBdr>
    </w:div>
    <w:div w:id="1881892447">
      <w:bodyDiv w:val="1"/>
      <w:marLeft w:val="0"/>
      <w:marRight w:val="0"/>
      <w:marTop w:val="0"/>
      <w:marBottom w:val="0"/>
      <w:divBdr>
        <w:top w:val="none" w:sz="0" w:space="0" w:color="auto"/>
        <w:left w:val="none" w:sz="0" w:space="0" w:color="auto"/>
        <w:bottom w:val="none" w:sz="0" w:space="0" w:color="auto"/>
        <w:right w:val="none" w:sz="0" w:space="0" w:color="auto"/>
      </w:divBdr>
    </w:div>
    <w:div w:id="2097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6</cp:revision>
  <cp:lastPrinted>2019-01-23T11:10:00Z</cp:lastPrinted>
  <dcterms:created xsi:type="dcterms:W3CDTF">2019-01-23T10:14:00Z</dcterms:created>
  <dcterms:modified xsi:type="dcterms:W3CDTF">2019-01-23T11:10:00Z</dcterms:modified>
</cp:coreProperties>
</file>