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9D806" w14:textId="168BD78B" w:rsidR="002C55E1" w:rsidRPr="002C55E1" w:rsidRDefault="002C55E1" w:rsidP="00CD2B81">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sz w:val="44"/>
        </w:rPr>
      </w:pPr>
      <w:r w:rsidRPr="002C55E1">
        <w:rPr>
          <w:rFonts w:ascii="Arial" w:hAnsi="Arial" w:cs="Arial"/>
          <w:sz w:val="44"/>
        </w:rPr>
        <w:t>Psychology prep</w:t>
      </w:r>
      <w:r w:rsidRPr="002C55E1">
        <w:rPr>
          <w:rFonts w:ascii="Arial" w:hAnsi="Arial" w:cs="Arial"/>
          <w:sz w:val="44"/>
        </w:rPr>
        <w:tab/>
        <w:t>2</w:t>
      </w:r>
      <w:r w:rsidR="0008414F">
        <w:rPr>
          <w:rFonts w:ascii="Arial" w:hAnsi="Arial" w:cs="Arial"/>
          <w:sz w:val="44"/>
        </w:rPr>
        <w:t>5</w:t>
      </w:r>
      <w:r w:rsidRPr="002C55E1">
        <w:rPr>
          <w:rFonts w:ascii="Arial" w:hAnsi="Arial" w:cs="Arial"/>
          <w:sz w:val="44"/>
        </w:rPr>
        <w:t xml:space="preserve"> marks</w:t>
      </w:r>
    </w:p>
    <w:p w14:paraId="543147C1" w14:textId="77777777" w:rsidR="002C55E1" w:rsidRDefault="002C55E1" w:rsidP="00CD2B81">
      <w:pPr>
        <w:pStyle w:val="ListParagraph"/>
        <w:spacing w:after="0" w:line="240" w:lineRule="auto"/>
        <w:ind w:left="360"/>
        <w:rPr>
          <w:rFonts w:ascii="Arial" w:hAnsi="Arial" w:cs="Arial"/>
          <w:sz w:val="36"/>
        </w:rPr>
      </w:pPr>
    </w:p>
    <w:p w14:paraId="019A8E55" w14:textId="77777777" w:rsidR="002C55E1" w:rsidRDefault="002C55E1" w:rsidP="002275D3">
      <w:pPr>
        <w:pStyle w:val="ListParagraph"/>
        <w:numPr>
          <w:ilvl w:val="0"/>
          <w:numId w:val="3"/>
        </w:numPr>
        <w:spacing w:after="0" w:line="240" w:lineRule="auto"/>
        <w:rPr>
          <w:rFonts w:ascii="Arial" w:hAnsi="Arial" w:cs="Arial"/>
          <w:sz w:val="36"/>
        </w:rPr>
      </w:pPr>
      <w:r>
        <w:rPr>
          <w:rFonts w:ascii="Arial" w:hAnsi="Arial" w:cs="Arial"/>
          <w:sz w:val="36"/>
        </w:rPr>
        <w:t xml:space="preserve">From the </w:t>
      </w:r>
      <w:r w:rsidRPr="002C55E1">
        <w:rPr>
          <w:rFonts w:ascii="Arial" w:hAnsi="Arial" w:cs="Arial"/>
          <w:sz w:val="36"/>
        </w:rPr>
        <w:t>study by Baron-Cohen</w:t>
      </w:r>
      <w:r>
        <w:rPr>
          <w:rFonts w:ascii="Arial" w:hAnsi="Arial" w:cs="Arial"/>
          <w:sz w:val="36"/>
        </w:rPr>
        <w:t>, d</w:t>
      </w:r>
      <w:r w:rsidRPr="002C55E1">
        <w:rPr>
          <w:rFonts w:ascii="Arial" w:hAnsi="Arial" w:cs="Arial"/>
          <w:sz w:val="36"/>
        </w:rPr>
        <w:t>escribe how two of the groups of participants were selected. [4]</w:t>
      </w:r>
      <w:r w:rsidRPr="002C55E1">
        <w:rPr>
          <w:rFonts w:ascii="Arial" w:hAnsi="Arial" w:cs="Arial"/>
          <w:sz w:val="36"/>
        </w:rPr>
        <w:tab/>
      </w:r>
    </w:p>
    <w:p w14:paraId="215316D7" w14:textId="77777777" w:rsidR="002C55E1" w:rsidRPr="002C55E1" w:rsidRDefault="002C55E1" w:rsidP="00CD2B81">
      <w:pPr>
        <w:pStyle w:val="ListParagraph"/>
        <w:spacing w:after="0" w:line="240" w:lineRule="auto"/>
        <w:ind w:left="360"/>
        <w:rPr>
          <w:rFonts w:ascii="Arial" w:hAnsi="Arial" w:cs="Arial"/>
          <w:sz w:val="36"/>
        </w:rPr>
      </w:pPr>
    </w:p>
    <w:p w14:paraId="0BA00649" w14:textId="77777777" w:rsidR="002C55E1" w:rsidRPr="002C55E1" w:rsidRDefault="002C55E1" w:rsidP="002275D3">
      <w:pPr>
        <w:pStyle w:val="ListParagraph"/>
        <w:numPr>
          <w:ilvl w:val="0"/>
          <w:numId w:val="3"/>
        </w:numPr>
        <w:spacing w:after="0" w:line="240" w:lineRule="auto"/>
        <w:rPr>
          <w:rFonts w:ascii="Arial" w:hAnsi="Arial" w:cs="Arial"/>
          <w:sz w:val="36"/>
        </w:rPr>
      </w:pPr>
      <w:r>
        <w:rPr>
          <w:rFonts w:ascii="Arial" w:hAnsi="Arial" w:cs="Arial"/>
          <w:sz w:val="36"/>
        </w:rPr>
        <w:t xml:space="preserve">From the </w:t>
      </w:r>
      <w:r w:rsidRPr="002C55E1">
        <w:rPr>
          <w:rFonts w:ascii="Arial" w:hAnsi="Arial" w:cs="Arial"/>
          <w:sz w:val="36"/>
        </w:rPr>
        <w:t>study by Baron-Cohen</w:t>
      </w:r>
    </w:p>
    <w:p w14:paraId="151DC4C6" w14:textId="77777777" w:rsidR="002C55E1" w:rsidRPr="002C55E1" w:rsidRDefault="002C55E1" w:rsidP="002275D3">
      <w:pPr>
        <w:pStyle w:val="ListParagraph"/>
        <w:numPr>
          <w:ilvl w:val="1"/>
          <w:numId w:val="3"/>
        </w:numPr>
        <w:tabs>
          <w:tab w:val="left" w:pos="7555"/>
        </w:tabs>
        <w:spacing w:after="0" w:line="240" w:lineRule="auto"/>
        <w:rPr>
          <w:rFonts w:ascii="Arial" w:hAnsi="Arial" w:cs="Arial"/>
          <w:sz w:val="36"/>
        </w:rPr>
      </w:pPr>
      <w:r w:rsidRPr="002C55E1">
        <w:rPr>
          <w:rFonts w:ascii="Arial" w:hAnsi="Arial" w:cs="Arial"/>
          <w:sz w:val="36"/>
        </w:rPr>
        <w:t>Identify the independent variable (IV) and the dependent variable (DV) in the Eyes Task. [2]</w:t>
      </w:r>
    </w:p>
    <w:p w14:paraId="32129C23" w14:textId="77777777" w:rsidR="002C55E1" w:rsidRDefault="002C55E1" w:rsidP="002275D3">
      <w:pPr>
        <w:pStyle w:val="ListParagraph"/>
        <w:numPr>
          <w:ilvl w:val="1"/>
          <w:numId w:val="3"/>
        </w:numPr>
        <w:tabs>
          <w:tab w:val="left" w:pos="6901"/>
        </w:tabs>
        <w:spacing w:after="0" w:line="240" w:lineRule="auto"/>
        <w:rPr>
          <w:rFonts w:ascii="Arial" w:hAnsi="Arial" w:cs="Arial"/>
          <w:sz w:val="36"/>
        </w:rPr>
      </w:pPr>
      <w:r w:rsidRPr="002C55E1">
        <w:rPr>
          <w:rFonts w:ascii="Arial" w:hAnsi="Arial" w:cs="Arial"/>
          <w:sz w:val="36"/>
        </w:rPr>
        <w:t>Explain why this study is considered a quasi-experiment. [2]</w:t>
      </w:r>
    </w:p>
    <w:p w14:paraId="0EFCAF64" w14:textId="77777777" w:rsidR="002C55E1" w:rsidRDefault="002C55E1" w:rsidP="00CD2B81">
      <w:pPr>
        <w:pStyle w:val="ListParagraph"/>
        <w:tabs>
          <w:tab w:val="left" w:pos="6901"/>
        </w:tabs>
        <w:spacing w:after="0" w:line="240" w:lineRule="auto"/>
        <w:ind w:left="1440"/>
        <w:rPr>
          <w:rFonts w:ascii="Arial" w:hAnsi="Arial" w:cs="Arial"/>
          <w:sz w:val="36"/>
        </w:rPr>
      </w:pPr>
    </w:p>
    <w:p w14:paraId="0EE141CC" w14:textId="77777777" w:rsidR="002C55E1" w:rsidRPr="002C55E1" w:rsidRDefault="002C55E1" w:rsidP="002275D3">
      <w:pPr>
        <w:pStyle w:val="ListParagraph"/>
        <w:numPr>
          <w:ilvl w:val="0"/>
          <w:numId w:val="3"/>
        </w:numPr>
        <w:spacing w:after="0" w:line="240" w:lineRule="auto"/>
        <w:rPr>
          <w:rFonts w:ascii="Arial" w:hAnsi="Arial" w:cs="Arial"/>
          <w:sz w:val="36"/>
        </w:rPr>
      </w:pPr>
      <w:r w:rsidRPr="002C55E1">
        <w:rPr>
          <w:rFonts w:ascii="Arial" w:hAnsi="Arial" w:cs="Arial"/>
          <w:sz w:val="36"/>
        </w:rPr>
        <w:t>In the study by Baron-Cohen, Jolliffe, Mortimore and Robertson, the Ps with autism were found to be unimpaired on two control tasks. Describe these two control tasks. [4]</w:t>
      </w:r>
    </w:p>
    <w:p w14:paraId="72A5DC40" w14:textId="77777777" w:rsidR="002C55E1" w:rsidRPr="0048265A" w:rsidRDefault="002C55E1" w:rsidP="00CD2B81">
      <w:pPr>
        <w:spacing w:after="0" w:line="240" w:lineRule="auto"/>
        <w:rPr>
          <w:rFonts w:ascii="Arial" w:hAnsi="Arial" w:cs="Arial"/>
          <w:sz w:val="36"/>
        </w:rPr>
      </w:pPr>
    </w:p>
    <w:p w14:paraId="5FFF8117" w14:textId="77777777" w:rsidR="002C55E1" w:rsidRPr="002C55E1" w:rsidRDefault="002C55E1" w:rsidP="002275D3">
      <w:pPr>
        <w:pStyle w:val="ListParagraph"/>
        <w:numPr>
          <w:ilvl w:val="0"/>
          <w:numId w:val="3"/>
        </w:numPr>
        <w:spacing w:after="0" w:line="240" w:lineRule="auto"/>
        <w:rPr>
          <w:rFonts w:ascii="Arial" w:hAnsi="Arial" w:cs="Arial"/>
          <w:sz w:val="36"/>
        </w:rPr>
      </w:pPr>
      <w:r>
        <w:rPr>
          <w:rFonts w:ascii="Arial" w:hAnsi="Arial" w:cs="Arial"/>
          <w:sz w:val="36"/>
        </w:rPr>
        <w:t xml:space="preserve">From the </w:t>
      </w:r>
      <w:r w:rsidRPr="002C55E1">
        <w:rPr>
          <w:rFonts w:ascii="Arial" w:hAnsi="Arial" w:cs="Arial"/>
          <w:sz w:val="36"/>
        </w:rPr>
        <w:t>study by Baron-Cohen</w:t>
      </w:r>
    </w:p>
    <w:p w14:paraId="68083EEC" w14:textId="77777777" w:rsidR="002C55E1" w:rsidRPr="002C55E1" w:rsidRDefault="002C55E1" w:rsidP="002275D3">
      <w:pPr>
        <w:pStyle w:val="ListParagraph"/>
        <w:numPr>
          <w:ilvl w:val="1"/>
          <w:numId w:val="3"/>
        </w:numPr>
        <w:spacing w:after="0" w:line="240" w:lineRule="auto"/>
        <w:rPr>
          <w:rFonts w:ascii="Arial" w:hAnsi="Arial" w:cs="Arial"/>
          <w:sz w:val="36"/>
        </w:rPr>
      </w:pPr>
      <w:r w:rsidRPr="002C55E1">
        <w:rPr>
          <w:rFonts w:ascii="Arial" w:hAnsi="Arial" w:cs="Arial"/>
          <w:sz w:val="36"/>
        </w:rPr>
        <w:t>Identify one of the word pairs in the ‘Eyes Task. [2]</w:t>
      </w:r>
    </w:p>
    <w:p w14:paraId="1F62CF55" w14:textId="77777777" w:rsidR="002C55E1" w:rsidRPr="002C55E1" w:rsidRDefault="002C55E1" w:rsidP="002275D3">
      <w:pPr>
        <w:pStyle w:val="ListParagraph"/>
        <w:numPr>
          <w:ilvl w:val="1"/>
          <w:numId w:val="3"/>
        </w:numPr>
        <w:spacing w:after="0" w:line="240" w:lineRule="auto"/>
        <w:rPr>
          <w:rFonts w:ascii="Arial" w:hAnsi="Arial" w:cs="Arial"/>
          <w:sz w:val="36"/>
        </w:rPr>
      </w:pPr>
      <w:r w:rsidRPr="002C55E1">
        <w:rPr>
          <w:rFonts w:ascii="Arial" w:hAnsi="Arial" w:cs="Arial"/>
          <w:sz w:val="36"/>
        </w:rPr>
        <w:t>Outline one finding from the ‘Eyes Task’. [2]</w:t>
      </w:r>
    </w:p>
    <w:p w14:paraId="2CB8C36D" w14:textId="77777777" w:rsidR="002C55E1" w:rsidRPr="002C55E1" w:rsidRDefault="002C55E1" w:rsidP="00CD2B81">
      <w:pPr>
        <w:tabs>
          <w:tab w:val="left" w:pos="6901"/>
        </w:tabs>
        <w:spacing w:after="0" w:line="240" w:lineRule="auto"/>
        <w:rPr>
          <w:rFonts w:ascii="Arial" w:hAnsi="Arial" w:cs="Arial"/>
          <w:sz w:val="36"/>
        </w:rPr>
      </w:pPr>
    </w:p>
    <w:p w14:paraId="472DF461" w14:textId="77777777" w:rsidR="002C55E1" w:rsidRPr="002C55E1" w:rsidRDefault="002C55E1" w:rsidP="002275D3">
      <w:pPr>
        <w:pStyle w:val="ListParagraph"/>
        <w:numPr>
          <w:ilvl w:val="0"/>
          <w:numId w:val="3"/>
        </w:numPr>
        <w:spacing w:after="0" w:line="240" w:lineRule="auto"/>
        <w:rPr>
          <w:rFonts w:ascii="Arial" w:hAnsi="Arial" w:cs="Arial"/>
          <w:sz w:val="36"/>
        </w:rPr>
      </w:pPr>
      <w:r>
        <w:rPr>
          <w:rFonts w:ascii="Arial" w:hAnsi="Arial" w:cs="Arial"/>
          <w:sz w:val="36"/>
        </w:rPr>
        <w:t xml:space="preserve">From the </w:t>
      </w:r>
      <w:r w:rsidRPr="002C55E1">
        <w:rPr>
          <w:rFonts w:ascii="Arial" w:hAnsi="Arial" w:cs="Arial"/>
          <w:sz w:val="36"/>
        </w:rPr>
        <w:t>study by Baron-Cohen</w:t>
      </w:r>
    </w:p>
    <w:p w14:paraId="49050787" w14:textId="77777777" w:rsidR="002C55E1" w:rsidRPr="002C55E1" w:rsidRDefault="002C55E1" w:rsidP="002275D3">
      <w:pPr>
        <w:pStyle w:val="ListParagraph"/>
        <w:numPr>
          <w:ilvl w:val="1"/>
          <w:numId w:val="3"/>
        </w:numPr>
        <w:spacing w:after="0" w:line="240" w:lineRule="auto"/>
        <w:rPr>
          <w:rFonts w:ascii="Arial" w:hAnsi="Arial" w:cs="Arial"/>
          <w:sz w:val="36"/>
        </w:rPr>
      </w:pPr>
      <w:r w:rsidRPr="002C55E1">
        <w:rPr>
          <w:rFonts w:ascii="Arial" w:hAnsi="Arial" w:cs="Arial"/>
          <w:sz w:val="36"/>
        </w:rPr>
        <w:t>Identify one difference between the performance of the autistic adults and the Tourette Syndrome adults. [2]</w:t>
      </w:r>
    </w:p>
    <w:p w14:paraId="60FE9B29" w14:textId="77777777" w:rsidR="002C55E1" w:rsidRPr="002C55E1" w:rsidRDefault="002C55E1" w:rsidP="002275D3">
      <w:pPr>
        <w:pStyle w:val="ListParagraph"/>
        <w:numPr>
          <w:ilvl w:val="1"/>
          <w:numId w:val="3"/>
        </w:numPr>
        <w:spacing w:after="0" w:line="240" w:lineRule="auto"/>
        <w:rPr>
          <w:rFonts w:ascii="Arial" w:hAnsi="Arial" w:cs="Arial"/>
          <w:sz w:val="36"/>
        </w:rPr>
      </w:pPr>
      <w:r w:rsidRPr="002C55E1">
        <w:rPr>
          <w:rFonts w:ascii="Arial" w:hAnsi="Arial" w:cs="Arial"/>
          <w:sz w:val="36"/>
        </w:rPr>
        <w:t>Outline what this study tells us about advanced theory of mind. [2]</w:t>
      </w:r>
    </w:p>
    <w:p w14:paraId="22935AEC" w14:textId="77777777" w:rsidR="002C55E1" w:rsidRPr="0048265A" w:rsidRDefault="002C55E1" w:rsidP="00CD2B81">
      <w:pPr>
        <w:spacing w:after="0" w:line="240" w:lineRule="auto"/>
        <w:rPr>
          <w:rFonts w:ascii="Arial" w:hAnsi="Arial" w:cs="Arial"/>
          <w:sz w:val="36"/>
        </w:rPr>
      </w:pPr>
    </w:p>
    <w:p w14:paraId="0A13E036" w14:textId="77777777" w:rsidR="002C55E1" w:rsidRPr="0008414F" w:rsidRDefault="003B03F9" w:rsidP="0008414F">
      <w:pPr>
        <w:pStyle w:val="ListParagraph"/>
        <w:numPr>
          <w:ilvl w:val="0"/>
          <w:numId w:val="3"/>
        </w:numPr>
        <w:spacing w:after="0" w:line="240" w:lineRule="auto"/>
        <w:rPr>
          <w:rFonts w:ascii="Arial" w:hAnsi="Arial" w:cs="Arial"/>
          <w:sz w:val="36"/>
        </w:rPr>
      </w:pPr>
      <w:r w:rsidRPr="0008414F">
        <w:rPr>
          <w:rFonts w:ascii="Arial" w:hAnsi="Arial" w:cs="Arial"/>
          <w:sz w:val="36"/>
        </w:rPr>
        <w:t>Summarise Baron Cohen’s Core Study into 5 marks worth of material (aim, sample, procedure, results, conclusions). [5]</w:t>
      </w:r>
    </w:p>
    <w:p w14:paraId="378D2E3E" w14:textId="77777777" w:rsidR="002C55E1" w:rsidRPr="0048265A" w:rsidRDefault="002C55E1" w:rsidP="00CD2B81">
      <w:pPr>
        <w:tabs>
          <w:tab w:val="left" w:pos="7555"/>
        </w:tabs>
        <w:spacing w:after="0" w:line="240" w:lineRule="auto"/>
        <w:rPr>
          <w:rFonts w:ascii="Arial" w:hAnsi="Arial" w:cs="Arial"/>
          <w:sz w:val="36"/>
        </w:rPr>
      </w:pPr>
    </w:p>
    <w:p w14:paraId="3E33C3F6" w14:textId="7BB6671A" w:rsidR="00B21D86" w:rsidRDefault="00B21D86">
      <w:pPr>
        <w:rPr>
          <w:rFonts w:ascii="Arial" w:hAnsi="Arial" w:cs="Arial"/>
          <w:sz w:val="32"/>
        </w:rPr>
      </w:pPr>
      <w:r>
        <w:rPr>
          <w:rFonts w:ascii="Arial" w:hAnsi="Arial" w:cs="Arial"/>
          <w:sz w:val="32"/>
        </w:rPr>
        <w:br w:type="page"/>
      </w:r>
    </w:p>
    <w:p w14:paraId="5EDA44E7" w14:textId="77777777" w:rsidR="00B21D86" w:rsidRPr="005F74C2" w:rsidRDefault="00B21D86" w:rsidP="00B21D86">
      <w:pPr>
        <w:pBdr>
          <w:top w:val="single" w:sz="4" w:space="1" w:color="auto"/>
          <w:left w:val="single" w:sz="4" w:space="4" w:color="auto"/>
          <w:bottom w:val="single" w:sz="4" w:space="1" w:color="auto"/>
          <w:right w:val="single" w:sz="4" w:space="4" w:color="auto"/>
          <w:between w:val="dashed" w:sz="4" w:space="1" w:color="auto"/>
          <w:bar w:val="dashed" w:sz="4" w:color="auto"/>
        </w:pBdr>
        <w:spacing w:after="0" w:line="240" w:lineRule="auto"/>
        <w:rPr>
          <w:rFonts w:ascii="Arial" w:hAnsi="Arial" w:cs="Arial"/>
          <w:bCs/>
          <w:sz w:val="44"/>
          <w:szCs w:val="44"/>
        </w:rPr>
      </w:pPr>
      <w:r w:rsidRPr="005F74C2">
        <w:rPr>
          <w:rFonts w:ascii="Arial" w:hAnsi="Arial" w:cs="Arial"/>
          <w:bCs/>
          <w:sz w:val="44"/>
          <w:szCs w:val="44"/>
        </w:rPr>
        <w:lastRenderedPageBreak/>
        <w:t xml:space="preserve">Difficult Words used in Social Intelligence test </w:t>
      </w:r>
      <w:hyperlink r:id="rId10" w:history="1">
        <w:r w:rsidRPr="005F74C2">
          <w:rPr>
            <w:rStyle w:val="Hyperlink"/>
            <w:rFonts w:ascii="Arial" w:hAnsi="Arial" w:cs="Arial"/>
            <w:bCs/>
            <w:sz w:val="44"/>
            <w:szCs w:val="44"/>
          </w:rPr>
          <w:t>http://socialintelligence.labinthewild.org/mite/</w:t>
        </w:r>
      </w:hyperlink>
      <w:r w:rsidRPr="005F74C2">
        <w:rPr>
          <w:rFonts w:ascii="Arial" w:hAnsi="Arial" w:cs="Arial"/>
          <w:bCs/>
          <w:sz w:val="44"/>
          <w:szCs w:val="44"/>
        </w:rPr>
        <w:t xml:space="preserve"> </w:t>
      </w:r>
    </w:p>
    <w:p w14:paraId="76924588" w14:textId="77777777" w:rsidR="00B21D86" w:rsidRPr="005F74C2" w:rsidRDefault="00B21D86" w:rsidP="00B21D86">
      <w:pPr>
        <w:spacing w:after="0" w:line="240" w:lineRule="auto"/>
        <w:rPr>
          <w:rFonts w:ascii="Arial" w:hAnsi="Arial" w:cs="Arial"/>
          <w:bCs/>
          <w:sz w:val="44"/>
          <w:szCs w:val="44"/>
        </w:rPr>
      </w:pPr>
    </w:p>
    <w:p w14:paraId="648256A9" w14:textId="77777777" w:rsidR="00B21D86" w:rsidRDefault="00B21D86" w:rsidP="00B21D86">
      <w:pPr>
        <w:spacing w:after="0" w:line="240" w:lineRule="auto"/>
        <w:rPr>
          <w:rFonts w:ascii="Arial" w:hAnsi="Arial" w:cs="Arial"/>
          <w:sz w:val="44"/>
          <w:szCs w:val="44"/>
        </w:rPr>
      </w:pPr>
      <w:r w:rsidRPr="005F74C2">
        <w:rPr>
          <w:rFonts w:ascii="Arial" w:hAnsi="Arial" w:cs="Arial"/>
          <w:sz w:val="44"/>
          <w:szCs w:val="44"/>
        </w:rPr>
        <w:t>Aghast = filled with horror or shock</w:t>
      </w:r>
    </w:p>
    <w:p w14:paraId="77436CBB" w14:textId="77777777" w:rsidR="00B21D86" w:rsidRPr="005F74C2" w:rsidRDefault="00B21D86" w:rsidP="00B21D86">
      <w:pPr>
        <w:spacing w:after="0" w:line="240" w:lineRule="auto"/>
        <w:rPr>
          <w:rFonts w:ascii="Arial" w:hAnsi="Arial" w:cs="Arial"/>
          <w:sz w:val="44"/>
          <w:szCs w:val="44"/>
        </w:rPr>
      </w:pPr>
    </w:p>
    <w:p w14:paraId="70AF2BE1" w14:textId="77777777" w:rsidR="00B21D86" w:rsidRDefault="00B21D86" w:rsidP="00B21D86">
      <w:pPr>
        <w:spacing w:after="0" w:line="240" w:lineRule="auto"/>
        <w:rPr>
          <w:rFonts w:ascii="Arial" w:hAnsi="Arial" w:cs="Arial"/>
          <w:sz w:val="44"/>
          <w:szCs w:val="44"/>
        </w:rPr>
      </w:pPr>
      <w:r w:rsidRPr="005F74C2">
        <w:rPr>
          <w:rFonts w:ascii="Arial" w:hAnsi="Arial" w:cs="Arial"/>
          <w:sz w:val="44"/>
          <w:szCs w:val="44"/>
        </w:rPr>
        <w:t>Bewildered = confused and indecisive; puzzled.</w:t>
      </w:r>
    </w:p>
    <w:p w14:paraId="0B3350F3" w14:textId="77777777" w:rsidR="00B21D86" w:rsidRPr="005F74C2" w:rsidRDefault="00B21D86" w:rsidP="00B21D86">
      <w:pPr>
        <w:spacing w:after="0" w:line="240" w:lineRule="auto"/>
        <w:rPr>
          <w:rFonts w:ascii="Arial" w:hAnsi="Arial" w:cs="Arial"/>
          <w:sz w:val="44"/>
          <w:szCs w:val="44"/>
        </w:rPr>
      </w:pPr>
    </w:p>
    <w:p w14:paraId="4AB537A5" w14:textId="77777777" w:rsidR="00B21D86" w:rsidRDefault="00B21D86" w:rsidP="00B21D86">
      <w:pPr>
        <w:spacing w:after="0" w:line="240" w:lineRule="auto"/>
        <w:rPr>
          <w:rFonts w:ascii="Arial" w:hAnsi="Arial" w:cs="Arial"/>
          <w:color w:val="222222"/>
          <w:sz w:val="44"/>
          <w:szCs w:val="44"/>
          <w:shd w:val="clear" w:color="auto" w:fill="FFFFFF"/>
        </w:rPr>
      </w:pPr>
      <w:r w:rsidRPr="005F74C2">
        <w:rPr>
          <w:rFonts w:ascii="Arial" w:hAnsi="Arial" w:cs="Arial"/>
          <w:sz w:val="44"/>
          <w:szCs w:val="44"/>
        </w:rPr>
        <w:t xml:space="preserve">Despondent = </w:t>
      </w:r>
      <w:r w:rsidRPr="005F74C2">
        <w:rPr>
          <w:rFonts w:ascii="Arial" w:hAnsi="Arial" w:cs="Arial"/>
          <w:color w:val="222222"/>
          <w:sz w:val="44"/>
          <w:szCs w:val="44"/>
          <w:shd w:val="clear" w:color="auto" w:fill="FFFFFF"/>
        </w:rPr>
        <w:t>in low spirits from loss of hope or courage.</w:t>
      </w:r>
    </w:p>
    <w:p w14:paraId="252485B7" w14:textId="77777777" w:rsidR="00B21D86" w:rsidRPr="005F74C2" w:rsidRDefault="00B21D86" w:rsidP="00B21D86">
      <w:pPr>
        <w:spacing w:after="0" w:line="240" w:lineRule="auto"/>
        <w:rPr>
          <w:rFonts w:ascii="Arial" w:hAnsi="Arial" w:cs="Arial"/>
          <w:color w:val="222222"/>
          <w:sz w:val="44"/>
          <w:szCs w:val="44"/>
          <w:shd w:val="clear" w:color="auto" w:fill="FFFFFF"/>
        </w:rPr>
      </w:pPr>
    </w:p>
    <w:p w14:paraId="052A8FFB" w14:textId="77777777" w:rsidR="00B21D86" w:rsidRDefault="00B21D86" w:rsidP="00B21D86">
      <w:pPr>
        <w:spacing w:after="0" w:line="240" w:lineRule="auto"/>
        <w:rPr>
          <w:rFonts w:ascii="Arial" w:hAnsi="Arial" w:cs="Arial"/>
          <w:sz w:val="44"/>
          <w:szCs w:val="44"/>
        </w:rPr>
      </w:pPr>
      <w:r w:rsidRPr="005F74C2">
        <w:rPr>
          <w:rFonts w:ascii="Arial" w:hAnsi="Arial" w:cs="Arial"/>
          <w:sz w:val="44"/>
          <w:szCs w:val="44"/>
        </w:rPr>
        <w:t>Dispirited = lost enthusiasm and hope; disheartened</w:t>
      </w:r>
    </w:p>
    <w:p w14:paraId="4CE24322" w14:textId="77777777" w:rsidR="00B21D86" w:rsidRPr="005F74C2" w:rsidRDefault="00B21D86" w:rsidP="00B21D86">
      <w:pPr>
        <w:spacing w:after="0" w:line="240" w:lineRule="auto"/>
        <w:rPr>
          <w:rFonts w:ascii="Arial" w:hAnsi="Arial" w:cs="Arial"/>
          <w:sz w:val="44"/>
          <w:szCs w:val="44"/>
        </w:rPr>
      </w:pPr>
    </w:p>
    <w:p w14:paraId="1F365CF9" w14:textId="77777777" w:rsidR="00B21D86" w:rsidRDefault="00B21D86" w:rsidP="00B21D86">
      <w:pPr>
        <w:spacing w:after="0" w:line="240" w:lineRule="auto"/>
        <w:rPr>
          <w:rFonts w:ascii="Arial" w:hAnsi="Arial" w:cs="Arial"/>
          <w:sz w:val="44"/>
          <w:szCs w:val="44"/>
        </w:rPr>
      </w:pPr>
      <w:r w:rsidRPr="005F74C2">
        <w:rPr>
          <w:rFonts w:ascii="Arial" w:hAnsi="Arial" w:cs="Arial"/>
          <w:sz w:val="44"/>
          <w:szCs w:val="44"/>
        </w:rPr>
        <w:t>Imploring = begging someone earnestly or desperately to do something.</w:t>
      </w:r>
    </w:p>
    <w:p w14:paraId="03998C56" w14:textId="77777777" w:rsidR="00B21D86" w:rsidRPr="005F74C2" w:rsidRDefault="00B21D86" w:rsidP="00B21D86">
      <w:pPr>
        <w:spacing w:after="0" w:line="240" w:lineRule="auto"/>
        <w:rPr>
          <w:rFonts w:ascii="Arial" w:hAnsi="Arial" w:cs="Arial"/>
          <w:sz w:val="44"/>
          <w:szCs w:val="44"/>
        </w:rPr>
      </w:pPr>
    </w:p>
    <w:p w14:paraId="34A9647C" w14:textId="77777777" w:rsidR="00B21D86" w:rsidRDefault="00B21D86" w:rsidP="00B21D86">
      <w:pPr>
        <w:spacing w:after="0" w:line="240" w:lineRule="auto"/>
        <w:rPr>
          <w:rFonts w:ascii="Arial" w:hAnsi="Arial" w:cs="Arial"/>
          <w:color w:val="222222"/>
          <w:sz w:val="44"/>
          <w:szCs w:val="44"/>
          <w:shd w:val="clear" w:color="auto" w:fill="FFFFFF"/>
        </w:rPr>
      </w:pPr>
      <w:r w:rsidRPr="005F74C2">
        <w:rPr>
          <w:rFonts w:ascii="Arial" w:hAnsi="Arial" w:cs="Arial"/>
          <w:color w:val="222222"/>
          <w:sz w:val="44"/>
          <w:szCs w:val="44"/>
          <w:shd w:val="clear" w:color="auto" w:fill="FFFFFF"/>
        </w:rPr>
        <w:t>Incredulous = unwilling or unable to believe something.</w:t>
      </w:r>
    </w:p>
    <w:p w14:paraId="6180A716" w14:textId="77777777" w:rsidR="00B21D86" w:rsidRPr="005F74C2" w:rsidRDefault="00B21D86" w:rsidP="00B21D86">
      <w:pPr>
        <w:spacing w:after="0" w:line="240" w:lineRule="auto"/>
        <w:rPr>
          <w:rFonts w:ascii="Arial" w:hAnsi="Arial" w:cs="Arial"/>
          <w:color w:val="222222"/>
          <w:sz w:val="44"/>
          <w:szCs w:val="44"/>
          <w:shd w:val="clear" w:color="auto" w:fill="FFFFFF"/>
        </w:rPr>
      </w:pPr>
    </w:p>
    <w:p w14:paraId="1F96E01E" w14:textId="77777777" w:rsidR="00B21D86" w:rsidRPr="005F74C2" w:rsidRDefault="00B21D86" w:rsidP="00B21D86">
      <w:pPr>
        <w:spacing w:after="0" w:line="240" w:lineRule="auto"/>
        <w:rPr>
          <w:rFonts w:ascii="Arial" w:hAnsi="Arial" w:cs="Arial"/>
          <w:color w:val="222222"/>
          <w:sz w:val="44"/>
          <w:szCs w:val="44"/>
          <w:shd w:val="clear" w:color="auto" w:fill="FFFFFF"/>
        </w:rPr>
      </w:pPr>
      <w:r w:rsidRPr="005F74C2">
        <w:rPr>
          <w:rFonts w:ascii="Arial" w:hAnsi="Arial" w:cs="Arial"/>
          <w:color w:val="222222"/>
          <w:sz w:val="44"/>
          <w:szCs w:val="44"/>
          <w:shd w:val="clear" w:color="auto" w:fill="FFFFFF"/>
        </w:rPr>
        <w:t>Pensive = engaged in, involving, or reflecting deep or serious thought.</w:t>
      </w:r>
    </w:p>
    <w:p w14:paraId="17BB484C" w14:textId="77777777" w:rsidR="00B21D86" w:rsidRDefault="00B21D86">
      <w:pPr>
        <w:rPr>
          <w:rFonts w:ascii="Arial" w:hAnsi="Arial" w:cs="Arial"/>
          <w:bCs/>
          <w:sz w:val="32"/>
        </w:rPr>
      </w:pPr>
      <w:r>
        <w:rPr>
          <w:rFonts w:ascii="Arial" w:hAnsi="Arial" w:cs="Arial"/>
          <w:bCs/>
          <w:sz w:val="32"/>
        </w:rPr>
        <w:br w:type="page"/>
      </w:r>
    </w:p>
    <w:p w14:paraId="6B664EE8" w14:textId="77777777" w:rsidR="00B21D86" w:rsidRPr="008E03CD" w:rsidRDefault="00B21D86" w:rsidP="00B21D8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Cs/>
          <w:sz w:val="40"/>
        </w:rPr>
      </w:pPr>
      <w:r w:rsidRPr="008E03CD">
        <w:rPr>
          <w:rFonts w:ascii="Arial" w:hAnsi="Arial" w:cs="Arial"/>
          <w:bCs/>
          <w:sz w:val="40"/>
        </w:rPr>
        <w:lastRenderedPageBreak/>
        <w:t>Tests for Theory of Mind</w:t>
      </w:r>
    </w:p>
    <w:p w14:paraId="4EEE0BA6" w14:textId="77777777" w:rsidR="00B21D86" w:rsidRDefault="00B21D86" w:rsidP="00B21D86">
      <w:pPr>
        <w:spacing w:after="0" w:line="240" w:lineRule="auto"/>
        <w:rPr>
          <w:rFonts w:ascii="Arial" w:hAnsi="Arial" w:cs="Arial"/>
          <w:b/>
          <w:bCs/>
          <w:sz w:val="24"/>
        </w:rPr>
      </w:pPr>
    </w:p>
    <w:p w14:paraId="1D41B267" w14:textId="77777777" w:rsidR="00B21D86" w:rsidRPr="008E03CD" w:rsidRDefault="00B21D86" w:rsidP="00B21D86">
      <w:pPr>
        <w:spacing w:after="0" w:line="240" w:lineRule="auto"/>
        <w:rPr>
          <w:rFonts w:ascii="Arial" w:hAnsi="Arial" w:cs="Arial"/>
          <w:b/>
          <w:bCs/>
          <w:sz w:val="28"/>
          <w:szCs w:val="28"/>
        </w:rPr>
      </w:pPr>
      <w:r w:rsidRPr="008E03CD">
        <w:rPr>
          <w:rFonts w:ascii="Arial" w:hAnsi="Arial" w:cs="Arial"/>
          <w:b/>
          <w:bCs/>
          <w:sz w:val="28"/>
          <w:szCs w:val="28"/>
        </w:rPr>
        <w:t>The Sally Anne test</w:t>
      </w:r>
    </w:p>
    <w:p w14:paraId="7C65DDC0"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Pr>
          <w:noProof/>
          <w:lang w:eastAsia="en-GB"/>
        </w:rPr>
        <w:drawing>
          <wp:anchor distT="0" distB="0" distL="114300" distR="114300" simplePos="0" relativeHeight="251668992" behindDoc="0" locked="0" layoutInCell="1" allowOverlap="1" wp14:anchorId="3B675A3C" wp14:editId="06FD7A94">
            <wp:simplePos x="0" y="0"/>
            <wp:positionH relativeFrom="column">
              <wp:posOffset>3986530</wp:posOffset>
            </wp:positionH>
            <wp:positionV relativeFrom="paragraph">
              <wp:posOffset>204470</wp:posOffset>
            </wp:positionV>
            <wp:extent cx="2274570" cy="5848350"/>
            <wp:effectExtent l="0" t="0" r="0" b="0"/>
            <wp:wrapSquare wrapText="bothSides"/>
            <wp:docPr id="16" name="Picture 16" descr="Image result for theory of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ory of mind"/>
                    <pic:cNvPicPr>
                      <a:picLocks noChangeAspect="1" noChangeArrowheads="1"/>
                    </pic:cNvPicPr>
                  </pic:nvPicPr>
                  <pic:blipFill rotWithShape="1">
                    <a:blip r:embed="rId11">
                      <a:extLst>
                        <a:ext uri="{28A0092B-C50C-407E-A947-70E740481C1C}">
                          <a14:useLocalDpi xmlns:a14="http://schemas.microsoft.com/office/drawing/2010/main" val="0"/>
                        </a:ext>
                      </a:extLst>
                    </a:blip>
                    <a:srcRect r="49503"/>
                    <a:stretch/>
                  </pic:blipFill>
                  <pic:spPr bwMode="auto">
                    <a:xfrm>
                      <a:off x="0" y="0"/>
                      <a:ext cx="2274570" cy="584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03CD">
        <w:rPr>
          <w:rFonts w:ascii="Arial" w:hAnsi="Arial" w:cs="Arial"/>
          <w:bCs/>
          <w:sz w:val="28"/>
          <w:szCs w:val="28"/>
        </w:rPr>
        <w:t xml:space="preserve">Children are presented with two dolls, Sally (who has a basket) and Anne (who has a box). </w:t>
      </w:r>
    </w:p>
    <w:p w14:paraId="6AF901C3"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Cs/>
          <w:sz w:val="28"/>
          <w:szCs w:val="28"/>
        </w:rPr>
        <w:t xml:space="preserve">Sally puts a marble in her basket, and leaves the room. </w:t>
      </w:r>
    </w:p>
    <w:p w14:paraId="6DC58F25"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Cs/>
          <w:sz w:val="28"/>
          <w:szCs w:val="28"/>
        </w:rPr>
        <w:t xml:space="preserve">While Sally is away, Anne takes the marble from the basket, and hides it in her box. </w:t>
      </w:r>
    </w:p>
    <w:p w14:paraId="4F1181A4"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Cs/>
          <w:sz w:val="28"/>
          <w:szCs w:val="28"/>
        </w:rPr>
        <w:t xml:space="preserve">Finally, Sally returns to the room, </w:t>
      </w:r>
    </w:p>
    <w:p w14:paraId="6DA74C83"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Cs/>
          <w:sz w:val="28"/>
          <w:szCs w:val="28"/>
        </w:rPr>
        <w:t>and the child is asked three questions:</w:t>
      </w:r>
    </w:p>
    <w:p w14:paraId="462F38EC"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
          <w:noProof/>
          <w:sz w:val="28"/>
          <w:szCs w:val="28"/>
          <w:lang w:eastAsia="en-GB"/>
        </w:rPr>
        <w:drawing>
          <wp:anchor distT="0" distB="0" distL="114300" distR="114300" simplePos="0" relativeHeight="251666944" behindDoc="0" locked="0" layoutInCell="1" allowOverlap="1" wp14:anchorId="45543DE2" wp14:editId="4BD6D0D5">
            <wp:simplePos x="0" y="0"/>
            <wp:positionH relativeFrom="column">
              <wp:posOffset>2567305</wp:posOffset>
            </wp:positionH>
            <wp:positionV relativeFrom="paragraph">
              <wp:posOffset>19685</wp:posOffset>
            </wp:positionV>
            <wp:extent cx="1295400" cy="1555115"/>
            <wp:effectExtent l="133350" t="114300" r="114300" b="10223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21000212">
                      <a:off x="0" y="0"/>
                      <a:ext cx="1295400" cy="1555115"/>
                    </a:xfrm>
                    <a:prstGeom prst="rect">
                      <a:avLst/>
                    </a:prstGeom>
                  </pic:spPr>
                </pic:pic>
              </a:graphicData>
            </a:graphic>
            <wp14:sizeRelH relativeFrom="page">
              <wp14:pctWidth>0</wp14:pctWidth>
            </wp14:sizeRelH>
            <wp14:sizeRelV relativeFrom="page">
              <wp14:pctHeight>0</wp14:pctHeight>
            </wp14:sizeRelV>
          </wp:anchor>
        </w:drawing>
      </w:r>
      <w:r w:rsidRPr="008E03CD">
        <w:rPr>
          <w:rFonts w:ascii="Arial" w:hAnsi="Arial" w:cs="Arial"/>
          <w:bCs/>
          <w:sz w:val="28"/>
          <w:szCs w:val="28"/>
        </w:rPr>
        <w:t>Where will Sally look for her marble? (The “belief” question)</w:t>
      </w:r>
    </w:p>
    <w:p w14:paraId="1CA78EFA"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Cs/>
          <w:sz w:val="28"/>
          <w:szCs w:val="28"/>
        </w:rPr>
        <w:t>Where is the marble really? (The “reality” question)</w:t>
      </w:r>
    </w:p>
    <w:p w14:paraId="6324CD1B" w14:textId="77777777" w:rsidR="00B21D86" w:rsidRPr="008E03CD" w:rsidRDefault="00B21D86" w:rsidP="00B21D86">
      <w:pPr>
        <w:pStyle w:val="ListParagraph"/>
        <w:numPr>
          <w:ilvl w:val="0"/>
          <w:numId w:val="4"/>
        </w:numPr>
        <w:spacing w:after="0" w:line="240" w:lineRule="auto"/>
        <w:rPr>
          <w:rFonts w:ascii="Arial" w:hAnsi="Arial" w:cs="Arial"/>
          <w:bCs/>
          <w:sz w:val="28"/>
          <w:szCs w:val="28"/>
        </w:rPr>
      </w:pPr>
      <w:r w:rsidRPr="008E03CD">
        <w:rPr>
          <w:rFonts w:ascii="Arial" w:hAnsi="Arial" w:cs="Arial"/>
          <w:bCs/>
          <w:sz w:val="28"/>
          <w:szCs w:val="28"/>
        </w:rPr>
        <w:t xml:space="preserve">Where was the marble at the beginning? (The “memory” question) </w:t>
      </w:r>
    </w:p>
    <w:p w14:paraId="15DD7F2B" w14:textId="77777777" w:rsidR="00B21D86" w:rsidRPr="008E03CD" w:rsidRDefault="00B21D86" w:rsidP="00B21D86">
      <w:pPr>
        <w:spacing w:after="0" w:line="240" w:lineRule="auto"/>
        <w:jc w:val="center"/>
        <w:rPr>
          <w:rFonts w:ascii="Arial" w:hAnsi="Arial" w:cs="Arial"/>
          <w:bCs/>
          <w:sz w:val="28"/>
          <w:szCs w:val="28"/>
        </w:rPr>
      </w:pPr>
    </w:p>
    <w:p w14:paraId="6D645FD9" w14:textId="77777777" w:rsidR="00B21D86" w:rsidRPr="008E03CD" w:rsidRDefault="00B21D86" w:rsidP="00B21D86">
      <w:pPr>
        <w:spacing w:after="0" w:line="240" w:lineRule="auto"/>
        <w:rPr>
          <w:rFonts w:ascii="Arial" w:hAnsi="Arial" w:cs="Arial"/>
          <w:b/>
          <w:sz w:val="28"/>
          <w:szCs w:val="28"/>
        </w:rPr>
      </w:pPr>
      <w:r w:rsidRPr="008E03CD">
        <w:rPr>
          <w:rFonts w:ascii="Arial" w:hAnsi="Arial" w:cs="Arial"/>
          <w:b/>
          <w:sz w:val="28"/>
          <w:szCs w:val="28"/>
        </w:rPr>
        <w:t>Example of a Happe’s Strange Story: Picnic</w:t>
      </w:r>
    </w:p>
    <w:p w14:paraId="3EBDEFC2" w14:textId="77777777" w:rsidR="00B21D86" w:rsidRPr="008E03CD" w:rsidRDefault="00B21D86" w:rsidP="00B21D86">
      <w:pPr>
        <w:spacing w:after="0" w:line="24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71040" behindDoc="0" locked="0" layoutInCell="1" allowOverlap="1" wp14:anchorId="0B164B08" wp14:editId="7149289A">
            <wp:simplePos x="0" y="0"/>
            <wp:positionH relativeFrom="column">
              <wp:posOffset>2409825</wp:posOffset>
            </wp:positionH>
            <wp:positionV relativeFrom="paragraph">
              <wp:posOffset>801370</wp:posOffset>
            </wp:positionV>
            <wp:extent cx="1457325" cy="1238250"/>
            <wp:effectExtent l="0" t="0" r="9525" b="0"/>
            <wp:wrapSquare wrapText="bothSides"/>
            <wp:docPr id="17" name="Picture 17" descr="C:\Users\Evagora\AppData\Local\Microsoft\Windows\Temporary Internet Files\Content.IE5\GZ5WUH14\old-fashioned-picnic-bas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gora\AppData\Local\Microsoft\Windows\Temporary Internet Files\Content.IE5\GZ5WUH14\old-fashioned-picnic-baske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3CD">
        <w:rPr>
          <w:rFonts w:ascii="Arial" w:hAnsi="Arial" w:cs="Arial"/>
          <w:sz w:val="28"/>
          <w:szCs w:val="28"/>
        </w:rPr>
        <w:t>Sarah and Tom are</w:t>
      </w:r>
      <w:r>
        <w:rPr>
          <w:rFonts w:ascii="Arial" w:hAnsi="Arial" w:cs="Arial"/>
          <w:sz w:val="28"/>
          <w:szCs w:val="28"/>
        </w:rPr>
        <w:t xml:space="preserve"> going on a picnic. It is Tom's </w:t>
      </w:r>
      <w:r w:rsidRPr="008E03CD">
        <w:rPr>
          <w:rFonts w:ascii="Arial" w:hAnsi="Arial" w:cs="Arial"/>
          <w:sz w:val="28"/>
          <w:szCs w:val="28"/>
        </w:rPr>
        <w:t>idea, he says it is going to be a lovely sunny day for a picnic. But just as they are unpacking the food, it starts to rain, and soon they are both soaked to the skin. Sarah is cross. She says, "Oh yes, a lovely day for a picnic!"</w:t>
      </w:r>
    </w:p>
    <w:p w14:paraId="17A3BCEC" w14:textId="77777777" w:rsidR="00B21D86" w:rsidRPr="008E03CD" w:rsidRDefault="00B21D86" w:rsidP="00B21D86">
      <w:pPr>
        <w:spacing w:after="0" w:line="240" w:lineRule="auto"/>
        <w:rPr>
          <w:rFonts w:ascii="Arial" w:hAnsi="Arial" w:cs="Arial"/>
          <w:sz w:val="28"/>
          <w:szCs w:val="28"/>
        </w:rPr>
      </w:pPr>
    </w:p>
    <w:p w14:paraId="7F935C3C" w14:textId="77777777" w:rsidR="00B21D86" w:rsidRPr="008E03CD" w:rsidRDefault="00B21D86" w:rsidP="00B21D86">
      <w:pPr>
        <w:spacing w:after="0" w:line="240" w:lineRule="auto"/>
        <w:rPr>
          <w:rFonts w:ascii="Arial" w:hAnsi="Arial" w:cs="Arial"/>
          <w:sz w:val="28"/>
          <w:szCs w:val="28"/>
        </w:rPr>
      </w:pPr>
      <w:r w:rsidRPr="008E03CD">
        <w:rPr>
          <w:rFonts w:ascii="Arial" w:hAnsi="Arial" w:cs="Arial"/>
          <w:sz w:val="28"/>
          <w:szCs w:val="28"/>
        </w:rPr>
        <w:t>Is it true, what Sarah says?</w:t>
      </w:r>
    </w:p>
    <w:p w14:paraId="534653F8" w14:textId="77777777" w:rsidR="00B21D86" w:rsidRPr="00273B27" w:rsidRDefault="00B21D86" w:rsidP="00B21D86">
      <w:pPr>
        <w:spacing w:after="0" w:line="240" w:lineRule="auto"/>
        <w:rPr>
          <w:rFonts w:ascii="Arial" w:hAnsi="Arial" w:cs="Arial"/>
          <w:sz w:val="36"/>
          <w:szCs w:val="36"/>
        </w:rPr>
      </w:pPr>
      <w:r w:rsidRPr="008E03CD">
        <w:rPr>
          <w:rFonts w:ascii="Arial" w:hAnsi="Arial" w:cs="Arial"/>
          <w:sz w:val="28"/>
          <w:szCs w:val="28"/>
        </w:rPr>
        <w:t>Why does she say this?</w:t>
      </w:r>
    </w:p>
    <w:p w14:paraId="4C1039C5" w14:textId="77777777" w:rsidR="00B21D86" w:rsidRDefault="00B21D86" w:rsidP="00B21D86">
      <w:pPr>
        <w:spacing w:after="0" w:line="240" w:lineRule="auto"/>
        <w:rPr>
          <w:rFonts w:ascii="Arial" w:hAnsi="Arial" w:cs="Arial"/>
          <w:sz w:val="36"/>
          <w:szCs w:val="36"/>
        </w:rPr>
      </w:pPr>
    </w:p>
    <w:p w14:paraId="25850AE4" w14:textId="77777777" w:rsidR="00B21D86" w:rsidRPr="008E03CD" w:rsidRDefault="00B21D86" w:rsidP="00B21D86">
      <w:pPr>
        <w:pBdr>
          <w:top w:val="single" w:sz="4" w:space="1" w:color="auto"/>
          <w:left w:val="single" w:sz="4" w:space="1" w:color="auto"/>
          <w:bottom w:val="single" w:sz="4" w:space="1" w:color="auto"/>
          <w:right w:val="single" w:sz="4" w:space="1" w:color="auto"/>
        </w:pBdr>
        <w:shd w:val="clear" w:color="auto" w:fill="FFFF00"/>
        <w:spacing w:after="0" w:line="240" w:lineRule="auto"/>
        <w:jc w:val="center"/>
        <w:rPr>
          <w:rFonts w:ascii="Arial" w:hAnsi="Arial" w:cs="Arial"/>
          <w:bCs/>
          <w:sz w:val="36"/>
        </w:rPr>
      </w:pPr>
      <w:r w:rsidRPr="008E03CD">
        <w:rPr>
          <w:rFonts w:ascii="Arial" w:hAnsi="Arial" w:cs="Arial"/>
          <w:bCs/>
          <w:sz w:val="36"/>
        </w:rPr>
        <w:t>Research Methods Focus: Design your own method</w:t>
      </w:r>
    </w:p>
    <w:p w14:paraId="7BFF9BE0" w14:textId="77777777" w:rsidR="00B21D86" w:rsidRPr="008E03CD" w:rsidRDefault="00B21D86" w:rsidP="00B21D86">
      <w:pPr>
        <w:pBdr>
          <w:top w:val="single" w:sz="4" w:space="1" w:color="auto"/>
          <w:left w:val="single" w:sz="4" w:space="1" w:color="auto"/>
          <w:bottom w:val="single" w:sz="4" w:space="1" w:color="auto"/>
          <w:right w:val="single" w:sz="4" w:space="1" w:color="auto"/>
        </w:pBdr>
        <w:shd w:val="clear" w:color="auto" w:fill="FFFF00"/>
        <w:spacing w:after="0" w:line="240" w:lineRule="auto"/>
        <w:rPr>
          <w:rFonts w:ascii="Arial" w:hAnsi="Arial" w:cs="Arial"/>
          <w:sz w:val="32"/>
          <w:szCs w:val="36"/>
        </w:rPr>
      </w:pPr>
      <w:r w:rsidRPr="008E03CD">
        <w:rPr>
          <w:rFonts w:ascii="Arial" w:hAnsi="Arial" w:cs="Arial"/>
          <w:sz w:val="32"/>
          <w:szCs w:val="36"/>
        </w:rPr>
        <w:t>Write a new ‘strange story’ which could be used with children. [4]</w:t>
      </w:r>
    </w:p>
    <w:p w14:paraId="180BD26B" w14:textId="77777777" w:rsidR="00B21D86" w:rsidRPr="008E03CD" w:rsidRDefault="00B21D86" w:rsidP="00B21D86">
      <w:pPr>
        <w:pBdr>
          <w:top w:val="single" w:sz="4" w:space="1" w:color="auto"/>
          <w:left w:val="single" w:sz="4" w:space="1" w:color="auto"/>
          <w:bottom w:val="single" w:sz="4" w:space="1" w:color="auto"/>
          <w:right w:val="single" w:sz="4" w:space="1" w:color="auto"/>
        </w:pBdr>
        <w:shd w:val="clear" w:color="auto" w:fill="FFFF00"/>
        <w:spacing w:after="0" w:line="240" w:lineRule="auto"/>
        <w:rPr>
          <w:rFonts w:ascii="Arial" w:hAnsi="Arial" w:cs="Arial"/>
          <w:sz w:val="32"/>
          <w:szCs w:val="36"/>
        </w:rPr>
      </w:pPr>
      <w:r w:rsidRPr="008E03CD">
        <w:rPr>
          <w:rFonts w:ascii="Arial" w:hAnsi="Arial" w:cs="Arial"/>
          <w:sz w:val="32"/>
          <w:szCs w:val="36"/>
        </w:rPr>
        <w:t xml:space="preserve">OR </w:t>
      </w:r>
    </w:p>
    <w:p w14:paraId="18941808" w14:textId="77777777" w:rsidR="00B21D86" w:rsidRDefault="00B21D86" w:rsidP="00B21D86">
      <w:pPr>
        <w:pBdr>
          <w:top w:val="single" w:sz="4" w:space="1" w:color="auto"/>
          <w:left w:val="single" w:sz="4" w:space="1" w:color="auto"/>
          <w:bottom w:val="single" w:sz="4" w:space="1" w:color="auto"/>
          <w:right w:val="single" w:sz="4" w:space="1" w:color="auto"/>
        </w:pBdr>
        <w:shd w:val="clear" w:color="auto" w:fill="FFFF00"/>
        <w:spacing w:after="0" w:line="240" w:lineRule="auto"/>
        <w:rPr>
          <w:rFonts w:ascii="Arial" w:hAnsi="Arial" w:cs="Arial"/>
          <w:sz w:val="32"/>
          <w:szCs w:val="36"/>
        </w:rPr>
      </w:pPr>
      <w:r w:rsidRPr="008E03CD">
        <w:rPr>
          <w:rFonts w:ascii="Arial" w:hAnsi="Arial" w:cs="Arial"/>
          <w:sz w:val="32"/>
          <w:szCs w:val="36"/>
        </w:rPr>
        <w:t>Write the method of a new Sally Anne text which could be used with children. [4]</w:t>
      </w:r>
    </w:p>
    <w:p w14:paraId="046AB77D" w14:textId="77777777" w:rsidR="00B21D86" w:rsidRPr="001022E7" w:rsidRDefault="00B21D86" w:rsidP="00B21D86">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Arial" w:hAnsi="Arial" w:cs="Arial"/>
          <w:bCs/>
          <w:sz w:val="32"/>
        </w:rPr>
      </w:pPr>
      <w:r>
        <w:rPr>
          <w:rFonts w:ascii="Arial" w:hAnsi="Arial" w:cs="Arial"/>
          <w:b/>
          <w:bCs/>
          <w:noProof/>
          <w:lang w:eastAsia="en-GB"/>
        </w:rPr>
        <w:lastRenderedPageBreak/>
        <w:drawing>
          <wp:anchor distT="0" distB="0" distL="114300" distR="114300" simplePos="0" relativeHeight="251658752" behindDoc="1" locked="0" layoutInCell="1" allowOverlap="1" wp14:anchorId="1EA78CB7" wp14:editId="1CCE0A32">
            <wp:simplePos x="0" y="0"/>
            <wp:positionH relativeFrom="column">
              <wp:posOffset>-676275</wp:posOffset>
            </wp:positionH>
            <wp:positionV relativeFrom="paragraph">
              <wp:posOffset>-38100</wp:posOffset>
            </wp:positionV>
            <wp:extent cx="1228725" cy="712470"/>
            <wp:effectExtent l="0" t="0" r="9525" b="0"/>
            <wp:wrapTight wrapText="bothSides">
              <wp:wrapPolygon edited="0">
                <wp:start x="0" y="0"/>
                <wp:lineTo x="0" y="20791"/>
                <wp:lineTo x="21433" y="20791"/>
                <wp:lineTo x="21433" y="0"/>
                <wp:lineTo x="0" y="0"/>
              </wp:wrapPolygon>
            </wp:wrapTight>
            <wp:docPr id="1" name="Picture 1" descr="C:\Users\Evagora\AppData\Local\Microsoft\Windows\Temporary Internet Files\Content.IE5\ICT096O2\focus-300x3001-150x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ora\AppData\Local\Microsoft\Windows\Temporary Internet Files\Content.IE5\ICT096O2\focus-300x3001-150x15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5333" b="16667"/>
                    <a:stretch/>
                  </pic:blipFill>
                  <pic:spPr bwMode="auto">
                    <a:xfrm>
                      <a:off x="0" y="0"/>
                      <a:ext cx="1228725"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2E7">
        <w:rPr>
          <w:rFonts w:ascii="Arial" w:hAnsi="Arial" w:cs="Arial"/>
          <w:bCs/>
          <w:sz w:val="32"/>
        </w:rPr>
        <w:t>Research Methods Focus: Design your own study</w:t>
      </w:r>
    </w:p>
    <w:p w14:paraId="0D0DDBF4" w14:textId="77777777" w:rsidR="00B21D86" w:rsidRPr="00DF5351" w:rsidRDefault="00B21D86" w:rsidP="00B21D86">
      <w:pPr>
        <w:spacing w:after="0" w:line="240" w:lineRule="auto"/>
        <w:rPr>
          <w:rFonts w:ascii="Arial" w:hAnsi="Arial" w:cs="Arial"/>
          <w:bCs/>
          <w:sz w:val="26"/>
          <w:szCs w:val="26"/>
        </w:rPr>
      </w:pPr>
      <w:r w:rsidRPr="00DF5351">
        <w:rPr>
          <w:rFonts w:ascii="Arial" w:hAnsi="Arial" w:cs="Arial"/>
          <w:bCs/>
          <w:sz w:val="26"/>
          <w:szCs w:val="26"/>
        </w:rPr>
        <w:t>On paper 2 section B, you will be asked to design your own study on a topic area.</w:t>
      </w:r>
    </w:p>
    <w:p w14:paraId="67BBD330" w14:textId="77777777" w:rsidR="00B21D86" w:rsidRPr="00DF5351" w:rsidRDefault="00B21D86" w:rsidP="00B21D86">
      <w:pPr>
        <w:spacing w:after="0" w:line="240" w:lineRule="auto"/>
        <w:rPr>
          <w:rFonts w:ascii="Arial" w:hAnsi="Arial" w:cs="Arial"/>
          <w:bCs/>
          <w:sz w:val="26"/>
          <w:szCs w:val="26"/>
        </w:rPr>
      </w:pPr>
      <w:r w:rsidRPr="00DF5351">
        <w:rPr>
          <w:rFonts w:ascii="Arial" w:hAnsi="Arial" w:cs="Arial"/>
          <w:bCs/>
          <w:noProof/>
          <w:sz w:val="26"/>
          <w:szCs w:val="26"/>
          <w:lang w:eastAsia="en-GB"/>
        </w:rPr>
        <w:drawing>
          <wp:anchor distT="0" distB="0" distL="114300" distR="114300" simplePos="0" relativeHeight="251660800" behindDoc="1" locked="0" layoutInCell="1" allowOverlap="1" wp14:anchorId="2769DF1B" wp14:editId="23A0D877">
            <wp:simplePos x="0" y="0"/>
            <wp:positionH relativeFrom="column">
              <wp:posOffset>3945255</wp:posOffset>
            </wp:positionH>
            <wp:positionV relativeFrom="paragraph">
              <wp:posOffset>64770</wp:posOffset>
            </wp:positionV>
            <wp:extent cx="1452880" cy="1026160"/>
            <wp:effectExtent l="0" t="0" r="0" b="2540"/>
            <wp:wrapTight wrapText="bothSides">
              <wp:wrapPolygon edited="0">
                <wp:start x="0" y="0"/>
                <wp:lineTo x="0" y="21252"/>
                <wp:lineTo x="21241" y="21252"/>
                <wp:lineTo x="21241" y="0"/>
                <wp:lineTo x="0" y="0"/>
              </wp:wrapPolygon>
            </wp:wrapTight>
            <wp:docPr id="13314" name="Picture 2" descr="https://i.pinimg.com/736x/36/e4/69/36e4692ecac2c07ea7d9950d6cbec673--kim-game-vector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s://i.pinimg.com/736x/36/e4/69/36e4692ecac2c07ea7d9950d6cbec673--kim-game-vectors.jpg">
                      <a:hlinkClick r:id="rId16" action="ppaction://hlinkpres?slideindex=1&amp;slidetitle="/>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2880" cy="1026160"/>
                    </a:xfrm>
                    <a:prstGeom prst="rect">
                      <a:avLst/>
                    </a:prstGeom>
                    <a:noFill/>
                    <a:extLst/>
                  </pic:spPr>
                </pic:pic>
              </a:graphicData>
            </a:graphic>
            <wp14:sizeRelH relativeFrom="page">
              <wp14:pctWidth>0</wp14:pctWidth>
            </wp14:sizeRelH>
            <wp14:sizeRelV relativeFrom="page">
              <wp14:pctHeight>0</wp14:pctHeight>
            </wp14:sizeRelV>
          </wp:anchor>
        </w:drawing>
      </w:r>
    </w:p>
    <w:p w14:paraId="2BA1D771" w14:textId="77777777" w:rsidR="00B21D86" w:rsidRPr="00DF5351" w:rsidRDefault="00B21D86" w:rsidP="00B21D86">
      <w:pPr>
        <w:spacing w:after="0" w:line="240" w:lineRule="auto"/>
        <w:rPr>
          <w:rFonts w:ascii="Arial" w:hAnsi="Arial" w:cs="Arial"/>
          <w:bCs/>
          <w:sz w:val="26"/>
          <w:szCs w:val="26"/>
        </w:rPr>
      </w:pPr>
      <w:r w:rsidRPr="00DF5351">
        <w:rPr>
          <w:rFonts w:ascii="Arial" w:hAnsi="Arial" w:cs="Arial"/>
          <w:bCs/>
          <w:sz w:val="26"/>
          <w:szCs w:val="26"/>
        </w:rPr>
        <w:t>There are 4 types of question you could be asked:</w:t>
      </w:r>
    </w:p>
    <w:p w14:paraId="7AD2DF51" w14:textId="77777777" w:rsidR="00B21D86" w:rsidRPr="00DF5351" w:rsidRDefault="00B21D86" w:rsidP="00B21D86">
      <w:pPr>
        <w:pStyle w:val="ListParagraph"/>
        <w:numPr>
          <w:ilvl w:val="0"/>
          <w:numId w:val="1"/>
        </w:numPr>
        <w:spacing w:after="0" w:line="240" w:lineRule="auto"/>
        <w:rPr>
          <w:rFonts w:ascii="Arial" w:hAnsi="Arial" w:cs="Arial"/>
          <w:bCs/>
          <w:sz w:val="26"/>
          <w:szCs w:val="26"/>
        </w:rPr>
      </w:pPr>
      <w:r w:rsidRPr="00DF5351">
        <w:rPr>
          <w:rFonts w:ascii="Arial" w:hAnsi="Arial" w:cs="Arial"/>
          <w:b/>
          <w:bCs/>
          <w:sz w:val="26"/>
          <w:szCs w:val="26"/>
        </w:rPr>
        <w:t>Experiment</w:t>
      </w:r>
      <w:r w:rsidRPr="00DF5351">
        <w:rPr>
          <w:rFonts w:ascii="Arial" w:hAnsi="Arial" w:cs="Arial"/>
          <w:bCs/>
          <w:sz w:val="26"/>
          <w:szCs w:val="26"/>
        </w:rPr>
        <w:t xml:space="preserve"> (like your own experiment on Kim’s Game)</w:t>
      </w:r>
    </w:p>
    <w:p w14:paraId="06CE1B65" w14:textId="77777777" w:rsidR="00B21D86" w:rsidRPr="00DF5351" w:rsidRDefault="00B21D86" w:rsidP="00B21D86">
      <w:pPr>
        <w:pStyle w:val="ListParagraph"/>
        <w:numPr>
          <w:ilvl w:val="0"/>
          <w:numId w:val="1"/>
        </w:numPr>
        <w:spacing w:after="0" w:line="240" w:lineRule="auto"/>
        <w:rPr>
          <w:rFonts w:ascii="Arial" w:hAnsi="Arial" w:cs="Arial"/>
          <w:bCs/>
          <w:sz w:val="26"/>
          <w:szCs w:val="26"/>
        </w:rPr>
      </w:pPr>
      <w:r w:rsidRPr="00DF5351">
        <w:rPr>
          <w:rFonts w:ascii="Arial" w:hAnsi="Arial" w:cs="Arial"/>
          <w:b/>
          <w:bCs/>
          <w:sz w:val="26"/>
          <w:szCs w:val="26"/>
        </w:rPr>
        <w:t>Observations</w:t>
      </w:r>
      <w:r w:rsidRPr="00DF5351">
        <w:rPr>
          <w:rFonts w:ascii="Arial" w:hAnsi="Arial" w:cs="Arial"/>
          <w:bCs/>
          <w:sz w:val="26"/>
          <w:szCs w:val="26"/>
        </w:rPr>
        <w:t xml:space="preserve"> (you did an observation on X factor bad auditions and how your friends present themselves on Facebook) </w:t>
      </w:r>
    </w:p>
    <w:p w14:paraId="2BFD93A3" w14:textId="77777777" w:rsidR="00B21D86" w:rsidRPr="00DF5351" w:rsidRDefault="00B21D86" w:rsidP="00B21D86">
      <w:pPr>
        <w:pStyle w:val="ListParagraph"/>
        <w:numPr>
          <w:ilvl w:val="0"/>
          <w:numId w:val="1"/>
        </w:numPr>
        <w:spacing w:after="0" w:line="240" w:lineRule="auto"/>
        <w:rPr>
          <w:rFonts w:ascii="Arial" w:hAnsi="Arial" w:cs="Arial"/>
          <w:bCs/>
          <w:sz w:val="26"/>
          <w:szCs w:val="26"/>
        </w:rPr>
      </w:pPr>
      <w:r w:rsidRPr="00DF5351">
        <w:rPr>
          <w:rFonts w:ascii="Arial" w:hAnsi="Arial" w:cs="Arial"/>
          <w:b/>
          <w:bCs/>
          <w:sz w:val="26"/>
          <w:szCs w:val="26"/>
        </w:rPr>
        <w:t>Correlations</w:t>
      </w:r>
      <w:r w:rsidRPr="00DF5351">
        <w:rPr>
          <w:rFonts w:ascii="Arial" w:hAnsi="Arial" w:cs="Arial"/>
          <w:bCs/>
          <w:sz w:val="26"/>
          <w:szCs w:val="26"/>
        </w:rPr>
        <w:t xml:space="preserve"> (you looked at the number of hours slept and dreams)</w:t>
      </w:r>
    </w:p>
    <w:p w14:paraId="3A15928E" w14:textId="77777777" w:rsidR="00B21D86" w:rsidRPr="00DF5351" w:rsidRDefault="00B21D86" w:rsidP="00B21D86">
      <w:pPr>
        <w:pStyle w:val="ListParagraph"/>
        <w:numPr>
          <w:ilvl w:val="0"/>
          <w:numId w:val="1"/>
        </w:numPr>
        <w:spacing w:after="0" w:line="240" w:lineRule="auto"/>
        <w:rPr>
          <w:rFonts w:ascii="Arial" w:hAnsi="Arial" w:cs="Arial"/>
          <w:bCs/>
          <w:sz w:val="26"/>
          <w:szCs w:val="26"/>
        </w:rPr>
      </w:pPr>
      <w:r w:rsidRPr="00DF5351">
        <w:rPr>
          <w:rFonts w:ascii="Arial" w:hAnsi="Arial" w:cs="Arial"/>
          <w:b/>
          <w:bCs/>
          <w:sz w:val="26"/>
          <w:szCs w:val="26"/>
        </w:rPr>
        <w:t>Self-reports</w:t>
      </w:r>
      <w:r w:rsidRPr="00DF5351">
        <w:rPr>
          <w:rFonts w:ascii="Arial" w:hAnsi="Arial" w:cs="Arial"/>
          <w:bCs/>
          <w:sz w:val="26"/>
          <w:szCs w:val="26"/>
        </w:rPr>
        <w:t xml:space="preserve"> (you chose to write  questionnaire either pets &amp; stress, gender &amp; car colour, weather &amp; mood)</w:t>
      </w:r>
    </w:p>
    <w:p w14:paraId="68A43038" w14:textId="77777777" w:rsidR="00B21D86" w:rsidRPr="00DF5351" w:rsidRDefault="00B21D86" w:rsidP="00B21D86">
      <w:pPr>
        <w:spacing w:after="0" w:line="240" w:lineRule="auto"/>
        <w:rPr>
          <w:rFonts w:ascii="Arial" w:hAnsi="Arial" w:cs="Arial"/>
          <w:bCs/>
          <w:sz w:val="26"/>
          <w:szCs w:val="26"/>
        </w:rPr>
      </w:pPr>
      <w:r w:rsidRPr="00DF5351">
        <w:rPr>
          <w:rFonts w:ascii="Arial" w:hAnsi="Arial" w:cs="Arial"/>
          <w:noProof/>
          <w:sz w:val="26"/>
          <w:szCs w:val="26"/>
          <w:lang w:eastAsia="en-GB"/>
        </w:rPr>
        <w:drawing>
          <wp:anchor distT="0" distB="0" distL="114300" distR="114300" simplePos="0" relativeHeight="251662848" behindDoc="1" locked="0" layoutInCell="1" allowOverlap="1" wp14:anchorId="6C9D15E9" wp14:editId="615E6CD3">
            <wp:simplePos x="0" y="0"/>
            <wp:positionH relativeFrom="column">
              <wp:posOffset>5276850</wp:posOffset>
            </wp:positionH>
            <wp:positionV relativeFrom="paragraph">
              <wp:posOffset>20955</wp:posOffset>
            </wp:positionV>
            <wp:extent cx="838200" cy="838200"/>
            <wp:effectExtent l="0" t="0" r="0" b="0"/>
            <wp:wrapTight wrapText="bothSides">
              <wp:wrapPolygon edited="0">
                <wp:start x="0" y="0"/>
                <wp:lineTo x="0" y="21109"/>
                <wp:lineTo x="21109" y="21109"/>
                <wp:lineTo x="21109" y="0"/>
                <wp:lineTo x="0" y="0"/>
              </wp:wrapPolygon>
            </wp:wrapTight>
            <wp:docPr id="2" name="Picture 2" descr="C:\Users\Evagora\AppData\Local\Microsoft\Windows\Temporary Internet Files\Content.IE5\2M1IFKGR\letra_b_do_arco_iris_escultura_fotografias-p153056564757279534bfr64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gora\AppData\Local\Microsoft\Windows\Temporary Internet Files\Content.IE5\2M1IFKGR\letra_b_do_arco_iris_escultura_fotografias-p153056564757279534bfr64_4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ABDFD" w14:textId="77777777" w:rsidR="00B21D86" w:rsidRPr="00DF5351" w:rsidRDefault="00B21D86" w:rsidP="00B21D86">
      <w:pPr>
        <w:spacing w:after="0" w:line="240" w:lineRule="auto"/>
        <w:rPr>
          <w:rFonts w:ascii="Arial" w:hAnsi="Arial" w:cs="Arial"/>
          <w:sz w:val="26"/>
          <w:szCs w:val="26"/>
        </w:rPr>
      </w:pPr>
      <w:r w:rsidRPr="00DF5351">
        <w:rPr>
          <w:rFonts w:ascii="Arial" w:hAnsi="Arial" w:cs="Arial"/>
          <w:bCs/>
          <w:sz w:val="26"/>
          <w:szCs w:val="26"/>
        </w:rPr>
        <w:t xml:space="preserve">The question is worth 15 marks. For Level 3 (up to Grade B), you will need to repeat the </w:t>
      </w:r>
      <w:r w:rsidRPr="00DF5351">
        <w:rPr>
          <w:rFonts w:ascii="Arial" w:hAnsi="Arial" w:cs="Arial"/>
          <w:sz w:val="26"/>
          <w:szCs w:val="26"/>
        </w:rPr>
        <w:t>following structure for each of the 4 choices given to you:</w:t>
      </w:r>
    </w:p>
    <w:p w14:paraId="4BB79775" w14:textId="77777777" w:rsidR="00B21D86" w:rsidRPr="00DF5351" w:rsidRDefault="00B21D86" w:rsidP="00B21D86">
      <w:pPr>
        <w:spacing w:after="0" w:line="240" w:lineRule="auto"/>
        <w:rPr>
          <w:rFonts w:ascii="Arial" w:hAnsi="Arial" w:cs="Arial"/>
          <w:sz w:val="26"/>
          <w:szCs w:val="26"/>
        </w:rPr>
      </w:pPr>
    </w:p>
    <w:p w14:paraId="5D3A49C8"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6"/>
          <w:szCs w:val="26"/>
        </w:rPr>
      </w:pPr>
      <w:r>
        <w:rPr>
          <w:rFonts w:ascii="Arial" w:hAnsi="Arial" w:cs="Arial"/>
          <w:b/>
          <w:sz w:val="26"/>
          <w:szCs w:val="26"/>
        </w:rPr>
        <w:t>Feature</w:t>
      </w:r>
      <w:r w:rsidRPr="00DF5351">
        <w:rPr>
          <w:rFonts w:ascii="Arial" w:hAnsi="Arial" w:cs="Arial"/>
          <w:sz w:val="26"/>
          <w:szCs w:val="26"/>
        </w:rPr>
        <w:t>: I will choose …</w:t>
      </w:r>
    </w:p>
    <w:p w14:paraId="202D552D" w14:textId="77777777" w:rsidR="00B21D86" w:rsidRPr="00DF5351"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6"/>
          <w:szCs w:val="26"/>
        </w:rPr>
      </w:pPr>
      <w:r w:rsidRPr="002F221D">
        <w:rPr>
          <w:rFonts w:ascii="Arial" w:hAnsi="Arial" w:cs="Arial"/>
          <w:b/>
          <w:sz w:val="26"/>
          <w:szCs w:val="26"/>
        </w:rPr>
        <w:t>Explained</w:t>
      </w:r>
      <w:r>
        <w:rPr>
          <w:rFonts w:ascii="Arial" w:hAnsi="Arial" w:cs="Arial"/>
          <w:sz w:val="26"/>
          <w:szCs w:val="26"/>
        </w:rPr>
        <w:t xml:space="preserve">: The way I am going to do this is … </w:t>
      </w:r>
    </w:p>
    <w:p w14:paraId="062958D2" w14:textId="77777777" w:rsidR="00B21D86" w:rsidRPr="002F221D"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6"/>
          <w:szCs w:val="26"/>
        </w:rPr>
      </w:pPr>
      <w:r>
        <w:rPr>
          <w:rFonts w:ascii="Arial" w:hAnsi="Arial" w:cs="Arial"/>
          <w:b/>
          <w:sz w:val="26"/>
          <w:szCs w:val="26"/>
        </w:rPr>
        <w:t xml:space="preserve">Context and Justified: </w:t>
      </w:r>
      <w:r w:rsidRPr="00DF5351">
        <w:rPr>
          <w:rFonts w:ascii="Arial" w:hAnsi="Arial" w:cs="Arial"/>
          <w:sz w:val="26"/>
          <w:szCs w:val="26"/>
        </w:rPr>
        <w:t xml:space="preserve">This would be helpful for this study on …. because </w:t>
      </w:r>
    </w:p>
    <w:p w14:paraId="7B412FFA" w14:textId="77777777" w:rsidR="00B21D86" w:rsidRPr="00DF5351"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6"/>
          <w:szCs w:val="26"/>
        </w:rPr>
      </w:pPr>
      <w:r w:rsidRPr="00DF5351">
        <w:rPr>
          <w:rFonts w:ascii="Arial" w:hAnsi="Arial" w:cs="Arial"/>
          <w:b/>
          <w:sz w:val="26"/>
          <w:szCs w:val="26"/>
        </w:rPr>
        <w:t>Own research</w:t>
      </w:r>
      <w:r w:rsidRPr="00DF5351">
        <w:rPr>
          <w:rFonts w:ascii="Arial" w:hAnsi="Arial" w:cs="Arial"/>
          <w:sz w:val="26"/>
          <w:szCs w:val="26"/>
        </w:rPr>
        <w:t>: When I did my own study on Facebook impression management, I made the choice to do … and this was helpful because …</w:t>
      </w:r>
    </w:p>
    <w:p w14:paraId="0EDA72CC" w14:textId="77777777" w:rsidR="00B21D86" w:rsidRPr="00DF5351" w:rsidRDefault="00B21D86" w:rsidP="00B21D86">
      <w:pPr>
        <w:spacing w:after="0" w:line="240" w:lineRule="auto"/>
        <w:rPr>
          <w:rFonts w:ascii="Arial" w:hAnsi="Arial" w:cs="Arial"/>
          <w:bCs/>
          <w:sz w:val="26"/>
          <w:szCs w:val="26"/>
        </w:rPr>
      </w:pPr>
      <w:r w:rsidRPr="00DF5351">
        <w:rPr>
          <w:noProof/>
          <w:sz w:val="26"/>
          <w:szCs w:val="26"/>
          <w:lang w:eastAsia="en-GB"/>
        </w:rPr>
        <w:drawing>
          <wp:anchor distT="0" distB="0" distL="114300" distR="114300" simplePos="0" relativeHeight="251664896" behindDoc="1" locked="0" layoutInCell="1" allowOverlap="1" wp14:anchorId="7E81CB1E" wp14:editId="545A3063">
            <wp:simplePos x="0" y="0"/>
            <wp:positionH relativeFrom="column">
              <wp:posOffset>-311150</wp:posOffset>
            </wp:positionH>
            <wp:positionV relativeFrom="paragraph">
              <wp:posOffset>22860</wp:posOffset>
            </wp:positionV>
            <wp:extent cx="866775" cy="946785"/>
            <wp:effectExtent l="0" t="0" r="9525" b="5715"/>
            <wp:wrapTight wrapText="bothSides">
              <wp:wrapPolygon edited="0">
                <wp:start x="0" y="0"/>
                <wp:lineTo x="0" y="21296"/>
                <wp:lineTo x="21363" y="21296"/>
                <wp:lineTo x="21363" y="0"/>
                <wp:lineTo x="0" y="0"/>
              </wp:wrapPolygon>
            </wp:wrapTight>
            <wp:docPr id="3" name="Picture 3" descr="Image result for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sta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51" t="2000" r="8499" b="9750"/>
                    <a:stretch/>
                  </pic:blipFill>
                  <pic:spPr bwMode="auto">
                    <a:xfrm>
                      <a:off x="0" y="0"/>
                      <a:ext cx="866775" cy="94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2C204" w14:textId="77777777" w:rsidR="00B21D86" w:rsidRPr="00DF5351" w:rsidRDefault="00B21D86" w:rsidP="00B21D86">
      <w:pPr>
        <w:spacing w:after="0" w:line="240" w:lineRule="auto"/>
        <w:rPr>
          <w:rFonts w:ascii="Arial" w:hAnsi="Arial" w:cs="Arial"/>
          <w:bCs/>
          <w:sz w:val="26"/>
          <w:szCs w:val="26"/>
        </w:rPr>
      </w:pPr>
      <w:r w:rsidRPr="00DF5351">
        <w:rPr>
          <w:rFonts w:ascii="Arial" w:hAnsi="Arial" w:cs="Arial"/>
          <w:bCs/>
          <w:sz w:val="26"/>
          <w:szCs w:val="26"/>
        </w:rPr>
        <w:t>For Level 4 (up to grade A*), you will also need to give as much detail as possible into the procedure for someone else to be able to replicate your ideas.</w:t>
      </w:r>
    </w:p>
    <w:p w14:paraId="6689FF59" w14:textId="77777777" w:rsidR="00B21D86" w:rsidRPr="00DF5351" w:rsidRDefault="00B21D86" w:rsidP="00B21D86">
      <w:pPr>
        <w:spacing w:after="0" w:line="240" w:lineRule="auto"/>
        <w:rPr>
          <w:rFonts w:ascii="Arial" w:hAnsi="Arial" w:cs="Arial"/>
          <w:bCs/>
          <w:sz w:val="26"/>
          <w:szCs w:val="26"/>
        </w:rPr>
      </w:pPr>
    </w:p>
    <w:p w14:paraId="5715E8C0" w14:textId="77777777" w:rsidR="00B21D86" w:rsidRPr="00DF5351" w:rsidRDefault="00B21D86" w:rsidP="00B21D86">
      <w:pPr>
        <w:spacing w:after="0" w:line="240" w:lineRule="auto"/>
        <w:rPr>
          <w:rFonts w:ascii="Arial" w:hAnsi="Arial" w:cs="Arial"/>
          <w:bCs/>
          <w:sz w:val="26"/>
          <w:szCs w:val="26"/>
        </w:rPr>
      </w:pPr>
    </w:p>
    <w:p w14:paraId="7E8EEB68" w14:textId="77777777" w:rsidR="00B21D86" w:rsidRPr="00DF5351" w:rsidRDefault="00B21D86" w:rsidP="00B21D86">
      <w:pPr>
        <w:pBdr>
          <w:top w:val="single" w:sz="4" w:space="1" w:color="auto"/>
          <w:left w:val="single" w:sz="4" w:space="1" w:color="auto"/>
          <w:bottom w:val="single" w:sz="4" w:space="1" w:color="auto"/>
          <w:right w:val="single" w:sz="4" w:space="1" w:color="auto"/>
        </w:pBdr>
        <w:spacing w:after="0" w:line="240" w:lineRule="auto"/>
        <w:rPr>
          <w:rFonts w:ascii="Arial" w:hAnsi="Arial" w:cs="Arial"/>
          <w:sz w:val="32"/>
          <w:szCs w:val="26"/>
        </w:rPr>
      </w:pPr>
      <w:r w:rsidRPr="00DF5351">
        <w:rPr>
          <w:rFonts w:ascii="Arial" w:hAnsi="Arial" w:cs="Arial"/>
          <w:sz w:val="32"/>
          <w:szCs w:val="26"/>
        </w:rPr>
        <w:t xml:space="preserve">Design an ethical study to show how people with autism will generally experience difficulty in one of the three main areas: Social Communication, Social Interaction and Social Imagination. </w:t>
      </w:r>
    </w:p>
    <w:p w14:paraId="4BE9F6EE" w14:textId="77777777" w:rsidR="00B21D86" w:rsidRPr="00DF5351" w:rsidRDefault="00B21D86" w:rsidP="00B21D86">
      <w:pPr>
        <w:pBdr>
          <w:top w:val="single" w:sz="4" w:space="1" w:color="auto"/>
          <w:left w:val="single" w:sz="4" w:space="1" w:color="auto"/>
          <w:bottom w:val="single" w:sz="4" w:space="1" w:color="auto"/>
          <w:right w:val="single" w:sz="4" w:space="1" w:color="auto"/>
        </w:pBdr>
        <w:spacing w:after="0" w:line="240" w:lineRule="auto"/>
        <w:rPr>
          <w:rFonts w:ascii="Arial" w:hAnsi="Arial" w:cs="Arial"/>
          <w:sz w:val="32"/>
          <w:szCs w:val="26"/>
        </w:rPr>
      </w:pPr>
    </w:p>
    <w:p w14:paraId="69B2F5EE" w14:textId="77777777" w:rsidR="00B21D86" w:rsidRPr="00DF5351" w:rsidRDefault="00B21D86" w:rsidP="00B21D86">
      <w:pPr>
        <w:pBdr>
          <w:top w:val="single" w:sz="4" w:space="1" w:color="auto"/>
          <w:left w:val="single" w:sz="4" w:space="1" w:color="auto"/>
          <w:bottom w:val="single" w:sz="4" w:space="1" w:color="auto"/>
          <w:right w:val="single" w:sz="4" w:space="1" w:color="auto"/>
        </w:pBdr>
        <w:spacing w:after="0" w:line="240" w:lineRule="auto"/>
        <w:rPr>
          <w:rFonts w:ascii="Arial" w:hAnsi="Arial" w:cs="Arial"/>
          <w:sz w:val="32"/>
          <w:szCs w:val="26"/>
        </w:rPr>
      </w:pPr>
      <w:r w:rsidRPr="00DF5351">
        <w:rPr>
          <w:rFonts w:ascii="Arial" w:hAnsi="Arial" w:cs="Arial"/>
          <w:b/>
          <w:bCs/>
          <w:sz w:val="32"/>
          <w:szCs w:val="26"/>
        </w:rPr>
        <w:t>Justify</w:t>
      </w:r>
      <w:r w:rsidRPr="00DF5351">
        <w:rPr>
          <w:rFonts w:ascii="Arial" w:hAnsi="Arial" w:cs="Arial"/>
          <w:sz w:val="32"/>
          <w:szCs w:val="26"/>
        </w:rPr>
        <w:t xml:space="preserve"> your decisions as part of your explanation. You must refer to: </w:t>
      </w:r>
    </w:p>
    <w:p w14:paraId="119193C4" w14:textId="77777777" w:rsidR="00B21D86" w:rsidRPr="00DF5351" w:rsidRDefault="00B21D86" w:rsidP="00B21D86">
      <w:pPr>
        <w:numPr>
          <w:ilvl w:val="0"/>
          <w:numId w:val="2"/>
        </w:numPr>
        <w:pBdr>
          <w:top w:val="single" w:sz="4" w:space="1" w:color="auto"/>
          <w:left w:val="single" w:sz="4" w:space="1" w:color="auto"/>
          <w:bottom w:val="single" w:sz="4" w:space="1" w:color="auto"/>
          <w:right w:val="single" w:sz="4" w:space="1" w:color="auto"/>
        </w:pBdr>
        <w:tabs>
          <w:tab w:val="num" w:pos="720"/>
        </w:tabs>
        <w:spacing w:after="0" w:line="240" w:lineRule="auto"/>
        <w:rPr>
          <w:rFonts w:ascii="Arial" w:hAnsi="Arial" w:cs="Arial"/>
          <w:sz w:val="32"/>
          <w:szCs w:val="26"/>
        </w:rPr>
      </w:pPr>
      <w:r w:rsidRPr="00DF5351">
        <w:rPr>
          <w:rFonts w:ascii="Arial" w:hAnsi="Arial" w:cs="Arial"/>
          <w:sz w:val="32"/>
          <w:szCs w:val="26"/>
        </w:rPr>
        <w:t>Experiment or correlation</w:t>
      </w:r>
    </w:p>
    <w:p w14:paraId="18DE73B0" w14:textId="77777777" w:rsidR="00B21D86" w:rsidRPr="00DF5351" w:rsidRDefault="00B21D86" w:rsidP="00B21D86">
      <w:pPr>
        <w:numPr>
          <w:ilvl w:val="0"/>
          <w:numId w:val="2"/>
        </w:numPr>
        <w:pBdr>
          <w:top w:val="single" w:sz="4" w:space="1" w:color="auto"/>
          <w:left w:val="single" w:sz="4" w:space="1" w:color="auto"/>
          <w:bottom w:val="single" w:sz="4" w:space="1" w:color="auto"/>
          <w:right w:val="single" w:sz="4" w:space="1" w:color="auto"/>
        </w:pBdr>
        <w:tabs>
          <w:tab w:val="num" w:pos="720"/>
        </w:tabs>
        <w:spacing w:after="0" w:line="240" w:lineRule="auto"/>
        <w:rPr>
          <w:rFonts w:ascii="Arial" w:hAnsi="Arial" w:cs="Arial"/>
          <w:sz w:val="32"/>
          <w:szCs w:val="26"/>
        </w:rPr>
      </w:pPr>
      <w:r w:rsidRPr="00DF5351">
        <w:rPr>
          <w:rFonts w:ascii="Arial" w:hAnsi="Arial" w:cs="Arial"/>
          <w:sz w:val="32"/>
          <w:szCs w:val="26"/>
        </w:rPr>
        <w:t>Upholding ethical guidelines</w:t>
      </w:r>
    </w:p>
    <w:p w14:paraId="2908E43B" w14:textId="77777777" w:rsidR="00B21D86" w:rsidRPr="00DF5351" w:rsidRDefault="00B21D86" w:rsidP="00B21D86">
      <w:pPr>
        <w:numPr>
          <w:ilvl w:val="0"/>
          <w:numId w:val="2"/>
        </w:numPr>
        <w:pBdr>
          <w:top w:val="single" w:sz="4" w:space="1" w:color="auto"/>
          <w:left w:val="single" w:sz="4" w:space="1" w:color="auto"/>
          <w:bottom w:val="single" w:sz="4" w:space="1" w:color="auto"/>
          <w:right w:val="single" w:sz="4" w:space="1" w:color="auto"/>
        </w:pBdr>
        <w:tabs>
          <w:tab w:val="num" w:pos="720"/>
        </w:tabs>
        <w:spacing w:after="0" w:line="240" w:lineRule="auto"/>
        <w:rPr>
          <w:rFonts w:ascii="Arial" w:hAnsi="Arial" w:cs="Arial"/>
          <w:sz w:val="32"/>
          <w:szCs w:val="26"/>
        </w:rPr>
      </w:pPr>
      <w:r w:rsidRPr="00DF5351">
        <w:rPr>
          <w:rFonts w:ascii="Arial" w:hAnsi="Arial" w:cs="Arial"/>
          <w:sz w:val="32"/>
          <w:szCs w:val="26"/>
        </w:rPr>
        <w:t>How each variable is operationalised</w:t>
      </w:r>
    </w:p>
    <w:p w14:paraId="5528753D" w14:textId="77777777" w:rsidR="00B21D86" w:rsidRPr="00DF5351" w:rsidRDefault="00B21D86" w:rsidP="00B21D86">
      <w:pPr>
        <w:numPr>
          <w:ilvl w:val="0"/>
          <w:numId w:val="2"/>
        </w:numPr>
        <w:pBdr>
          <w:top w:val="single" w:sz="4" w:space="1" w:color="auto"/>
          <w:left w:val="single" w:sz="4" w:space="1" w:color="auto"/>
          <w:bottom w:val="single" w:sz="4" w:space="1" w:color="auto"/>
          <w:right w:val="single" w:sz="4" w:space="1" w:color="auto"/>
        </w:pBdr>
        <w:spacing w:after="0" w:line="240" w:lineRule="auto"/>
        <w:rPr>
          <w:rFonts w:ascii="Arial" w:hAnsi="Arial" w:cs="Arial"/>
          <w:sz w:val="32"/>
          <w:szCs w:val="26"/>
        </w:rPr>
      </w:pPr>
      <w:r w:rsidRPr="00DF5351">
        <w:rPr>
          <w:rFonts w:ascii="Arial" w:hAnsi="Arial" w:cs="Arial"/>
          <w:sz w:val="32"/>
          <w:szCs w:val="26"/>
        </w:rPr>
        <w:t>The inferential statistical test you will use.</w:t>
      </w:r>
    </w:p>
    <w:p w14:paraId="0C267BC8" w14:textId="77777777" w:rsidR="00B21D86" w:rsidRDefault="00B21D86" w:rsidP="00B21D86">
      <w:pPr>
        <w:pBdr>
          <w:top w:val="single" w:sz="4" w:space="1" w:color="auto"/>
          <w:left w:val="single" w:sz="4" w:space="1" w:color="auto"/>
          <w:bottom w:val="single" w:sz="4" w:space="1" w:color="auto"/>
          <w:right w:val="single" w:sz="4" w:space="1" w:color="auto"/>
        </w:pBdr>
        <w:spacing w:after="0" w:line="240" w:lineRule="auto"/>
        <w:rPr>
          <w:rFonts w:ascii="Arial" w:hAnsi="Arial" w:cs="Arial"/>
          <w:sz w:val="32"/>
          <w:szCs w:val="26"/>
        </w:rPr>
      </w:pPr>
      <w:r w:rsidRPr="00DF5351">
        <w:rPr>
          <w:rFonts w:ascii="Arial" w:hAnsi="Arial" w:cs="Arial"/>
          <w:sz w:val="32"/>
          <w:szCs w:val="26"/>
        </w:rPr>
        <w:t>You should use your own experience of carrying out an experiment to inform your response. [15]</w:t>
      </w:r>
    </w:p>
    <w:p w14:paraId="72DEB39B" w14:textId="77777777" w:rsidR="00B21D86" w:rsidRPr="005B6065" w:rsidRDefault="00B21D86" w:rsidP="00B21D86">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Arial" w:hAnsi="Arial" w:cs="Arial"/>
          <w:sz w:val="28"/>
          <w:szCs w:val="24"/>
        </w:rPr>
      </w:pPr>
      <w:r w:rsidRPr="005B6065">
        <w:rPr>
          <w:rFonts w:ascii="Arial" w:hAnsi="Arial" w:cs="Arial"/>
          <w:sz w:val="28"/>
          <w:szCs w:val="24"/>
        </w:rPr>
        <w:lastRenderedPageBreak/>
        <w:t xml:space="preserve">Design an ethical study to show how people with autism will generally experience difficulty in one of the three main areas: Social Communication, Social Interaction and Social Imagination. </w:t>
      </w:r>
    </w:p>
    <w:p w14:paraId="649D440E" w14:textId="77777777" w:rsidR="00B21D86" w:rsidRPr="005B6065" w:rsidRDefault="00B21D86" w:rsidP="00B21D86">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Arial" w:hAnsi="Arial" w:cs="Arial"/>
          <w:sz w:val="28"/>
          <w:szCs w:val="24"/>
        </w:rPr>
      </w:pPr>
    </w:p>
    <w:p w14:paraId="0048CBF2" w14:textId="77777777" w:rsidR="00B21D86" w:rsidRPr="005B6065" w:rsidRDefault="00B21D86" w:rsidP="00B21D86">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Arial" w:hAnsi="Arial" w:cs="Arial"/>
          <w:sz w:val="28"/>
          <w:szCs w:val="24"/>
        </w:rPr>
      </w:pPr>
      <w:r>
        <w:rPr>
          <w:rFonts w:ascii="Arial" w:hAnsi="Arial" w:cs="Arial"/>
          <w:b/>
          <w:bCs/>
          <w:noProof/>
          <w:sz w:val="28"/>
          <w:szCs w:val="24"/>
          <w:lang w:eastAsia="en-GB"/>
        </w:rPr>
        <mc:AlternateContent>
          <mc:Choice Requires="wps">
            <w:drawing>
              <wp:anchor distT="0" distB="0" distL="114300" distR="114300" simplePos="0" relativeHeight="251672064" behindDoc="0" locked="0" layoutInCell="1" allowOverlap="1" wp14:anchorId="71242FAF" wp14:editId="144649EF">
                <wp:simplePos x="0" y="0"/>
                <wp:positionH relativeFrom="column">
                  <wp:posOffset>-714375</wp:posOffset>
                </wp:positionH>
                <wp:positionV relativeFrom="paragraph">
                  <wp:posOffset>191770</wp:posOffset>
                </wp:positionV>
                <wp:extent cx="304800" cy="247650"/>
                <wp:effectExtent l="19050" t="19050" r="19050" b="38100"/>
                <wp:wrapNone/>
                <wp:docPr id="13" name="Notched Right Arrow 13"/>
                <wp:cNvGraphicFramePr/>
                <a:graphic xmlns:a="http://schemas.openxmlformats.org/drawingml/2006/main">
                  <a:graphicData uri="http://schemas.microsoft.com/office/word/2010/wordprocessingShape">
                    <wps:wsp>
                      <wps:cNvSpPr/>
                      <wps:spPr>
                        <a:xfrm>
                          <a:off x="0" y="0"/>
                          <a:ext cx="304800" cy="2476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5AEAF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3" o:spid="_x0000_s1026" type="#_x0000_t94" style="position:absolute;margin-left:-56.25pt;margin-top:15.1pt;width:24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" adj="12825" fillcolor="#4f81bd [3204]" strokecolor="#243f60 [1604]" strokeweight="2pt"/>
            </w:pict>
          </mc:Fallback>
        </mc:AlternateContent>
      </w:r>
      <w:r w:rsidRPr="005B6065">
        <w:rPr>
          <w:rFonts w:ascii="Arial" w:hAnsi="Arial" w:cs="Arial"/>
          <w:b/>
          <w:bCs/>
          <w:sz w:val="28"/>
          <w:szCs w:val="24"/>
        </w:rPr>
        <w:t>Justify</w:t>
      </w:r>
      <w:r w:rsidRPr="005B6065">
        <w:rPr>
          <w:rFonts w:ascii="Arial" w:hAnsi="Arial" w:cs="Arial"/>
          <w:sz w:val="28"/>
          <w:szCs w:val="24"/>
        </w:rPr>
        <w:t xml:space="preserve"> your decisions as part of your explanation. You must refer to: </w:t>
      </w:r>
    </w:p>
    <w:p w14:paraId="03C4A3E3" w14:textId="77777777" w:rsidR="00B21D86" w:rsidRPr="005B6065" w:rsidRDefault="00B21D86" w:rsidP="00B21D86">
      <w:pPr>
        <w:numPr>
          <w:ilvl w:val="0"/>
          <w:numId w:val="2"/>
        </w:numPr>
        <w:pBdr>
          <w:top w:val="single" w:sz="4" w:space="1" w:color="auto"/>
          <w:left w:val="single" w:sz="4" w:space="1" w:color="auto"/>
          <w:bottom w:val="single" w:sz="4" w:space="1" w:color="auto"/>
          <w:right w:val="single" w:sz="4" w:space="1" w:color="auto"/>
        </w:pBdr>
        <w:shd w:val="clear" w:color="auto" w:fill="D9D9D9" w:themeFill="background1" w:themeFillShade="D9"/>
        <w:tabs>
          <w:tab w:val="num" w:pos="720"/>
        </w:tabs>
        <w:spacing w:after="0" w:line="240" w:lineRule="auto"/>
        <w:rPr>
          <w:rFonts w:ascii="Arial" w:hAnsi="Arial" w:cs="Arial"/>
          <w:sz w:val="28"/>
          <w:szCs w:val="24"/>
        </w:rPr>
      </w:pPr>
      <w:r>
        <w:rPr>
          <w:rFonts w:ascii="Arial" w:hAnsi="Arial" w:cs="Arial"/>
          <w:b/>
          <w:bCs/>
          <w:noProof/>
          <w:sz w:val="28"/>
          <w:szCs w:val="24"/>
          <w:lang w:eastAsia="en-GB"/>
        </w:rPr>
        <mc:AlternateContent>
          <mc:Choice Requires="wps">
            <w:drawing>
              <wp:anchor distT="0" distB="0" distL="114300" distR="114300" simplePos="0" relativeHeight="251673088" behindDoc="0" locked="0" layoutInCell="1" allowOverlap="1" wp14:anchorId="678F04F4" wp14:editId="74BDE824">
                <wp:simplePos x="0" y="0"/>
                <wp:positionH relativeFrom="column">
                  <wp:posOffset>-609600</wp:posOffset>
                </wp:positionH>
                <wp:positionV relativeFrom="paragraph">
                  <wp:posOffset>231775</wp:posOffset>
                </wp:positionV>
                <wp:extent cx="304800" cy="247650"/>
                <wp:effectExtent l="19050" t="19050" r="19050" b="38100"/>
                <wp:wrapNone/>
                <wp:docPr id="14" name="Notched Right Arrow 14"/>
                <wp:cNvGraphicFramePr/>
                <a:graphic xmlns:a="http://schemas.openxmlformats.org/drawingml/2006/main">
                  <a:graphicData uri="http://schemas.microsoft.com/office/word/2010/wordprocessingShape">
                    <wps:wsp>
                      <wps:cNvSpPr/>
                      <wps:spPr>
                        <a:xfrm>
                          <a:off x="0" y="0"/>
                          <a:ext cx="304800" cy="2476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ACCCA" id="Notched Right Arrow 14" o:spid="_x0000_s1026" type="#_x0000_t94" style="position:absolute;margin-left:-48pt;margin-top:18.25pt;width:24pt;height:19.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" adj="12825" fillcolor="#4f81bd [3204]" strokecolor="#243f60 [1604]" strokeweight="2pt"/>
            </w:pict>
          </mc:Fallback>
        </mc:AlternateContent>
      </w:r>
      <w:r w:rsidRPr="005B6065">
        <w:rPr>
          <w:rFonts w:ascii="Arial" w:hAnsi="Arial" w:cs="Arial"/>
          <w:sz w:val="28"/>
          <w:szCs w:val="24"/>
        </w:rPr>
        <w:t>Experiment or correlation</w:t>
      </w:r>
    </w:p>
    <w:p w14:paraId="29CFEBF2" w14:textId="77777777" w:rsidR="00B21D86" w:rsidRPr="005B6065" w:rsidRDefault="00B21D86" w:rsidP="00B21D86">
      <w:pPr>
        <w:numPr>
          <w:ilvl w:val="0"/>
          <w:numId w:val="2"/>
        </w:numPr>
        <w:pBdr>
          <w:top w:val="single" w:sz="4" w:space="1" w:color="auto"/>
          <w:left w:val="single" w:sz="4" w:space="1" w:color="auto"/>
          <w:bottom w:val="single" w:sz="4" w:space="1" w:color="auto"/>
          <w:right w:val="single" w:sz="4" w:space="1" w:color="auto"/>
        </w:pBdr>
        <w:shd w:val="clear" w:color="auto" w:fill="D9D9D9" w:themeFill="background1" w:themeFillShade="D9"/>
        <w:tabs>
          <w:tab w:val="num" w:pos="720"/>
        </w:tabs>
        <w:spacing w:after="0" w:line="240" w:lineRule="auto"/>
        <w:rPr>
          <w:rFonts w:ascii="Arial" w:hAnsi="Arial" w:cs="Arial"/>
          <w:sz w:val="28"/>
          <w:szCs w:val="24"/>
        </w:rPr>
      </w:pPr>
      <w:r>
        <w:rPr>
          <w:rFonts w:ascii="Arial" w:hAnsi="Arial" w:cs="Arial"/>
          <w:b/>
          <w:bCs/>
          <w:noProof/>
          <w:sz w:val="28"/>
          <w:szCs w:val="24"/>
          <w:lang w:eastAsia="en-GB"/>
        </w:rPr>
        <mc:AlternateContent>
          <mc:Choice Requires="wps">
            <w:drawing>
              <wp:anchor distT="0" distB="0" distL="114300" distR="114300" simplePos="0" relativeHeight="251674112" behindDoc="0" locked="0" layoutInCell="1" allowOverlap="1" wp14:anchorId="347FB5AC" wp14:editId="2269666C">
                <wp:simplePos x="0" y="0"/>
                <wp:positionH relativeFrom="column">
                  <wp:posOffset>-428625</wp:posOffset>
                </wp:positionH>
                <wp:positionV relativeFrom="paragraph">
                  <wp:posOffset>230505</wp:posOffset>
                </wp:positionV>
                <wp:extent cx="304800" cy="247650"/>
                <wp:effectExtent l="19050" t="19050" r="19050" b="38100"/>
                <wp:wrapNone/>
                <wp:docPr id="15" name="Notched Right Arrow 15"/>
                <wp:cNvGraphicFramePr/>
                <a:graphic xmlns:a="http://schemas.openxmlformats.org/drawingml/2006/main">
                  <a:graphicData uri="http://schemas.microsoft.com/office/word/2010/wordprocessingShape">
                    <wps:wsp>
                      <wps:cNvSpPr/>
                      <wps:spPr>
                        <a:xfrm>
                          <a:off x="0" y="0"/>
                          <a:ext cx="304800" cy="2476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0A9FB" id="Notched Right Arrow 15" o:spid="_x0000_s1026" type="#_x0000_t94" style="position:absolute;margin-left:-33.75pt;margin-top:18.15pt;width:24pt;height:19.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" adj="12825" fillcolor="#4f81bd [3204]" strokecolor="#243f60 [1604]" strokeweight="2pt"/>
            </w:pict>
          </mc:Fallback>
        </mc:AlternateContent>
      </w:r>
      <w:r w:rsidRPr="005B6065">
        <w:rPr>
          <w:rFonts w:ascii="Arial" w:hAnsi="Arial" w:cs="Arial"/>
          <w:sz w:val="28"/>
          <w:szCs w:val="24"/>
        </w:rPr>
        <w:t>Upholding ethical guidelines</w:t>
      </w:r>
    </w:p>
    <w:p w14:paraId="289B78C5" w14:textId="77777777" w:rsidR="00B21D86" w:rsidRPr="005B6065" w:rsidRDefault="00B21D86" w:rsidP="00B21D86">
      <w:pPr>
        <w:numPr>
          <w:ilvl w:val="0"/>
          <w:numId w:val="2"/>
        </w:numPr>
        <w:pBdr>
          <w:top w:val="single" w:sz="4" w:space="1" w:color="auto"/>
          <w:left w:val="single" w:sz="4" w:space="1" w:color="auto"/>
          <w:bottom w:val="single" w:sz="4" w:space="1" w:color="auto"/>
          <w:right w:val="single" w:sz="4" w:space="1" w:color="auto"/>
        </w:pBdr>
        <w:shd w:val="clear" w:color="auto" w:fill="D9D9D9" w:themeFill="background1" w:themeFillShade="D9"/>
        <w:tabs>
          <w:tab w:val="num" w:pos="720"/>
        </w:tabs>
        <w:spacing w:after="0" w:line="240" w:lineRule="auto"/>
        <w:rPr>
          <w:rFonts w:ascii="Arial" w:hAnsi="Arial" w:cs="Arial"/>
          <w:sz w:val="28"/>
          <w:szCs w:val="24"/>
        </w:rPr>
      </w:pPr>
      <w:r>
        <w:rPr>
          <w:rFonts w:ascii="Arial" w:hAnsi="Arial" w:cs="Arial"/>
          <w:b/>
          <w:bCs/>
          <w:noProof/>
          <w:sz w:val="28"/>
          <w:szCs w:val="24"/>
          <w:lang w:eastAsia="en-GB"/>
        </w:rPr>
        <mc:AlternateContent>
          <mc:Choice Requires="wps">
            <w:drawing>
              <wp:anchor distT="0" distB="0" distL="114300" distR="114300" simplePos="0" relativeHeight="251675136" behindDoc="0" locked="0" layoutInCell="1" allowOverlap="1" wp14:anchorId="408AF608" wp14:editId="2E0D5E9C">
                <wp:simplePos x="0" y="0"/>
                <wp:positionH relativeFrom="column">
                  <wp:posOffset>-276225</wp:posOffset>
                </wp:positionH>
                <wp:positionV relativeFrom="paragraph">
                  <wp:posOffset>235585</wp:posOffset>
                </wp:positionV>
                <wp:extent cx="304800" cy="247650"/>
                <wp:effectExtent l="19050" t="19050" r="19050" b="38100"/>
                <wp:wrapNone/>
                <wp:docPr id="19" name="Notched Right Arrow 19"/>
                <wp:cNvGraphicFramePr/>
                <a:graphic xmlns:a="http://schemas.openxmlformats.org/drawingml/2006/main">
                  <a:graphicData uri="http://schemas.microsoft.com/office/word/2010/wordprocessingShape">
                    <wps:wsp>
                      <wps:cNvSpPr/>
                      <wps:spPr>
                        <a:xfrm>
                          <a:off x="0" y="0"/>
                          <a:ext cx="304800" cy="2476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0AC0F" id="Notched Right Arrow 19" o:spid="_x0000_s1026" type="#_x0000_t94" style="position:absolute;margin-left:-21.75pt;margin-top:18.55pt;width:24pt;height:19.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" adj="12825" fillcolor="#4f81bd [3204]" strokecolor="#243f60 [1604]" strokeweight="2pt"/>
            </w:pict>
          </mc:Fallback>
        </mc:AlternateContent>
      </w:r>
      <w:r w:rsidRPr="005B6065">
        <w:rPr>
          <w:rFonts w:ascii="Arial" w:hAnsi="Arial" w:cs="Arial"/>
          <w:sz w:val="28"/>
          <w:szCs w:val="24"/>
        </w:rPr>
        <w:t>How each variable is operationalised</w:t>
      </w:r>
    </w:p>
    <w:p w14:paraId="6F74E6A8" w14:textId="77777777" w:rsidR="00B21D86" w:rsidRPr="005B6065" w:rsidRDefault="00B21D86" w:rsidP="00B21D86">
      <w:pPr>
        <w:numPr>
          <w:ilvl w:val="0"/>
          <w:numId w:val="2"/>
        </w:num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Arial" w:hAnsi="Arial" w:cs="Arial"/>
          <w:sz w:val="28"/>
          <w:szCs w:val="24"/>
        </w:rPr>
      </w:pPr>
      <w:r w:rsidRPr="005B6065">
        <w:rPr>
          <w:rFonts w:ascii="Arial" w:hAnsi="Arial" w:cs="Arial"/>
          <w:sz w:val="28"/>
          <w:szCs w:val="24"/>
        </w:rPr>
        <w:t>The inferential statistical test you will use.</w:t>
      </w:r>
      <w:r w:rsidRPr="005B6065">
        <w:rPr>
          <w:rFonts w:ascii="Arial" w:hAnsi="Arial" w:cs="Arial"/>
          <w:b/>
          <w:bCs/>
          <w:noProof/>
          <w:sz w:val="28"/>
          <w:szCs w:val="24"/>
          <w:lang w:eastAsia="en-GB"/>
        </w:rPr>
        <w:t xml:space="preserve"> </w:t>
      </w:r>
    </w:p>
    <w:p w14:paraId="72C1AF5B" w14:textId="77777777" w:rsidR="00B21D86" w:rsidRPr="005B6065" w:rsidRDefault="00B21D86" w:rsidP="00B21D86">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rPr>
          <w:rFonts w:ascii="Arial" w:hAnsi="Arial" w:cs="Arial"/>
          <w:sz w:val="28"/>
          <w:szCs w:val="24"/>
        </w:rPr>
      </w:pPr>
      <w:r>
        <w:rPr>
          <w:noProof/>
          <w:lang w:eastAsia="en-GB"/>
        </w:rPr>
        <w:drawing>
          <wp:anchor distT="0" distB="0" distL="114300" distR="114300" simplePos="0" relativeHeight="251676160" behindDoc="0" locked="0" layoutInCell="1" allowOverlap="1" wp14:anchorId="51F34802" wp14:editId="7D1E5D8C">
            <wp:simplePos x="0" y="0"/>
            <wp:positionH relativeFrom="column">
              <wp:posOffset>4538980</wp:posOffset>
            </wp:positionH>
            <wp:positionV relativeFrom="paragraph">
              <wp:posOffset>242570</wp:posOffset>
            </wp:positionV>
            <wp:extent cx="1638300" cy="1911350"/>
            <wp:effectExtent l="0" t="0" r="0" b="0"/>
            <wp:wrapSquare wrapText="bothSides"/>
            <wp:docPr id="21" name="Picture 21" descr="Image result for MODEL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DEL ANSW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65">
        <w:rPr>
          <w:rFonts w:ascii="Arial" w:hAnsi="Arial" w:cs="Arial"/>
          <w:sz w:val="28"/>
          <w:szCs w:val="24"/>
        </w:rPr>
        <w:t xml:space="preserve">You should use your own </w:t>
      </w:r>
      <w:r w:rsidRPr="005B6065">
        <w:rPr>
          <w:rFonts w:ascii="Arial" w:hAnsi="Arial" w:cs="Arial"/>
          <w:b/>
          <w:sz w:val="28"/>
          <w:szCs w:val="24"/>
        </w:rPr>
        <w:t>experience</w:t>
      </w:r>
      <w:r w:rsidRPr="005B6065">
        <w:rPr>
          <w:rFonts w:ascii="Arial" w:hAnsi="Arial" w:cs="Arial"/>
          <w:sz w:val="28"/>
          <w:szCs w:val="24"/>
        </w:rPr>
        <w:t xml:space="preserve"> of carrying out an experiment to inform your response. [15]</w:t>
      </w:r>
    </w:p>
    <w:p w14:paraId="0B712315" w14:textId="77777777" w:rsidR="00B21D86" w:rsidRPr="007962FE" w:rsidRDefault="00B21D86" w:rsidP="00B21D86">
      <w:pPr>
        <w:spacing w:after="0" w:line="240" w:lineRule="auto"/>
        <w:rPr>
          <w:rFonts w:ascii="Arial" w:hAnsi="Arial" w:cs="Arial"/>
          <w:sz w:val="24"/>
          <w:szCs w:val="24"/>
        </w:rPr>
      </w:pPr>
    </w:p>
    <w:p w14:paraId="0E5B9B33" w14:textId="77777777" w:rsidR="00B21D86" w:rsidRPr="005A0103" w:rsidRDefault="00B21D86" w:rsidP="00B21D8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5A0103">
        <w:rPr>
          <w:rFonts w:ascii="Arial" w:hAnsi="Arial" w:cs="Arial"/>
          <w:b/>
          <w:sz w:val="24"/>
          <w:szCs w:val="24"/>
        </w:rPr>
        <w:t>Bullet point 1</w:t>
      </w:r>
    </w:p>
    <w:p w14:paraId="6B5D9A56" w14:textId="77777777" w:rsidR="00B21D86" w:rsidRPr="005A0103" w:rsidRDefault="00B21D86" w:rsidP="00B21D86">
      <w:pPr>
        <w:pStyle w:val="ListParagraph"/>
        <w:numPr>
          <w:ilvl w:val="0"/>
          <w:numId w:val="5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0103">
        <w:rPr>
          <w:rFonts w:ascii="Arial" w:hAnsi="Arial" w:cs="Arial"/>
          <w:b/>
          <w:sz w:val="24"/>
          <w:szCs w:val="24"/>
        </w:rPr>
        <w:t>Feature</w:t>
      </w:r>
      <w:r w:rsidRPr="005A0103">
        <w:rPr>
          <w:rFonts w:ascii="Arial" w:hAnsi="Arial" w:cs="Arial"/>
          <w:sz w:val="24"/>
          <w:szCs w:val="24"/>
        </w:rPr>
        <w:t xml:space="preserve">: I will </w:t>
      </w:r>
      <w:r>
        <w:rPr>
          <w:rFonts w:ascii="Arial" w:hAnsi="Arial" w:cs="Arial"/>
          <w:sz w:val="24"/>
          <w:szCs w:val="24"/>
        </w:rPr>
        <w:t>do a</w:t>
      </w:r>
      <w:r w:rsidRPr="005A0103">
        <w:rPr>
          <w:rFonts w:ascii="Arial" w:hAnsi="Arial" w:cs="Arial"/>
          <w:sz w:val="24"/>
          <w:szCs w:val="24"/>
        </w:rPr>
        <w:t xml:space="preserve"> natural experiment </w:t>
      </w:r>
    </w:p>
    <w:p w14:paraId="00F6D8E5" w14:textId="77777777" w:rsidR="00B21D86" w:rsidRPr="005A0103" w:rsidRDefault="00B21D86" w:rsidP="00B21D86">
      <w:pPr>
        <w:pStyle w:val="ListParagraph"/>
        <w:numPr>
          <w:ilvl w:val="0"/>
          <w:numId w:val="5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0103">
        <w:rPr>
          <w:rFonts w:ascii="Arial" w:hAnsi="Arial" w:cs="Arial"/>
          <w:b/>
          <w:sz w:val="24"/>
          <w:szCs w:val="24"/>
        </w:rPr>
        <w:t>Explained</w:t>
      </w:r>
      <w:r w:rsidRPr="005A0103">
        <w:rPr>
          <w:rFonts w:ascii="Arial" w:hAnsi="Arial" w:cs="Arial"/>
          <w:sz w:val="24"/>
          <w:szCs w:val="24"/>
        </w:rPr>
        <w:t xml:space="preserve">: </w:t>
      </w:r>
      <w:r>
        <w:rPr>
          <w:rFonts w:ascii="Arial" w:hAnsi="Arial" w:cs="Arial"/>
          <w:sz w:val="24"/>
          <w:szCs w:val="24"/>
        </w:rPr>
        <w:t xml:space="preserve">and </w:t>
      </w:r>
      <w:r w:rsidRPr="005A0103">
        <w:rPr>
          <w:rFonts w:ascii="Arial" w:hAnsi="Arial" w:cs="Arial"/>
          <w:sz w:val="24"/>
          <w:szCs w:val="24"/>
        </w:rPr>
        <w:t xml:space="preserve">design a Sally Anne task </w:t>
      </w:r>
      <w:r>
        <w:rPr>
          <w:rFonts w:ascii="Arial" w:hAnsi="Arial" w:cs="Arial"/>
          <w:sz w:val="24"/>
          <w:szCs w:val="24"/>
        </w:rPr>
        <w:t xml:space="preserve">(describe it here.....)   </w:t>
      </w:r>
    </w:p>
    <w:p w14:paraId="18EB8237" w14:textId="77777777" w:rsidR="00B21D86" w:rsidRPr="005A0103" w:rsidRDefault="00B21D86" w:rsidP="00B21D86">
      <w:pPr>
        <w:pStyle w:val="ListParagraph"/>
        <w:numPr>
          <w:ilvl w:val="0"/>
          <w:numId w:val="5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0103">
        <w:rPr>
          <w:rFonts w:ascii="Arial" w:hAnsi="Arial" w:cs="Arial"/>
          <w:b/>
          <w:sz w:val="24"/>
          <w:szCs w:val="24"/>
        </w:rPr>
        <w:t>In context</w:t>
      </w:r>
      <w:r w:rsidRPr="005A0103">
        <w:rPr>
          <w:rFonts w:ascii="Arial" w:hAnsi="Arial" w:cs="Arial"/>
          <w:sz w:val="24"/>
          <w:szCs w:val="24"/>
        </w:rPr>
        <w:t>: to show that people with autism lack understanding of other people’s view.</w:t>
      </w:r>
    </w:p>
    <w:p w14:paraId="1DEF343A" w14:textId="77777777" w:rsidR="00B21D86" w:rsidRPr="005A0103" w:rsidRDefault="00B21D86" w:rsidP="00B21D86">
      <w:pPr>
        <w:pStyle w:val="ListParagraph"/>
        <w:numPr>
          <w:ilvl w:val="0"/>
          <w:numId w:val="5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0103">
        <w:rPr>
          <w:rFonts w:ascii="Arial" w:hAnsi="Arial" w:cs="Arial"/>
          <w:b/>
          <w:sz w:val="24"/>
          <w:szCs w:val="24"/>
        </w:rPr>
        <w:t xml:space="preserve">Justified: </w:t>
      </w:r>
      <w:r>
        <w:rPr>
          <w:rFonts w:ascii="Arial" w:hAnsi="Arial" w:cs="Arial"/>
          <w:sz w:val="24"/>
          <w:szCs w:val="24"/>
        </w:rPr>
        <w:t xml:space="preserve">The Sally Anne task will show that lacking a Theory of Mind is the cause and the </w:t>
      </w:r>
      <w:r w:rsidRPr="005A0103">
        <w:rPr>
          <w:rFonts w:ascii="Arial" w:hAnsi="Arial" w:cs="Arial"/>
          <w:sz w:val="24"/>
          <w:szCs w:val="24"/>
        </w:rPr>
        <w:t>effect</w:t>
      </w:r>
      <w:r>
        <w:rPr>
          <w:rFonts w:ascii="Arial" w:hAnsi="Arial" w:cs="Arial"/>
          <w:sz w:val="24"/>
          <w:szCs w:val="24"/>
        </w:rPr>
        <w:t xml:space="preserve"> is not being able to imagine what another person is thinking</w:t>
      </w:r>
      <w:r w:rsidRPr="005A0103">
        <w:rPr>
          <w:rFonts w:ascii="Arial" w:hAnsi="Arial" w:cs="Arial"/>
          <w:sz w:val="24"/>
          <w:szCs w:val="24"/>
        </w:rPr>
        <w:t xml:space="preserve">. </w:t>
      </w:r>
    </w:p>
    <w:p w14:paraId="7CB3558B" w14:textId="77777777" w:rsidR="00B21D86" w:rsidRPr="005A0103" w:rsidRDefault="00B21D86" w:rsidP="00B21D86">
      <w:pPr>
        <w:pStyle w:val="ListParagraph"/>
        <w:numPr>
          <w:ilvl w:val="0"/>
          <w:numId w:val="5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0103">
        <w:rPr>
          <w:rFonts w:ascii="Arial" w:hAnsi="Arial" w:cs="Arial"/>
          <w:b/>
          <w:sz w:val="24"/>
          <w:szCs w:val="24"/>
        </w:rPr>
        <w:t>Own research</w:t>
      </w:r>
      <w:r w:rsidRPr="005A0103">
        <w:rPr>
          <w:rFonts w:ascii="Arial" w:hAnsi="Arial" w:cs="Arial"/>
          <w:sz w:val="24"/>
          <w:szCs w:val="24"/>
        </w:rPr>
        <w:t xml:space="preserve">: With my own research doing ‘Kim’s Game’, </w:t>
      </w:r>
      <w:r>
        <w:rPr>
          <w:rFonts w:ascii="Arial" w:hAnsi="Arial" w:cs="Arial"/>
          <w:sz w:val="24"/>
          <w:szCs w:val="24"/>
        </w:rPr>
        <w:t>I showed that practice improves memory.</w:t>
      </w:r>
    </w:p>
    <w:p w14:paraId="06E5AE19" w14:textId="77777777" w:rsidR="00B21D86" w:rsidRPr="007962FE" w:rsidRDefault="00B21D86" w:rsidP="00B21D86">
      <w:pPr>
        <w:spacing w:after="0" w:line="240" w:lineRule="auto"/>
        <w:rPr>
          <w:rFonts w:ascii="Arial" w:hAnsi="Arial" w:cs="Arial"/>
          <w:sz w:val="24"/>
          <w:szCs w:val="24"/>
        </w:rPr>
      </w:pPr>
    </w:p>
    <w:p w14:paraId="3454A2DD"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Pr>
          <w:rFonts w:ascii="Arial" w:hAnsi="Arial" w:cs="Arial"/>
          <w:b/>
          <w:sz w:val="24"/>
          <w:szCs w:val="24"/>
        </w:rPr>
        <w:t>Bullet Point 2</w:t>
      </w:r>
    </w:p>
    <w:p w14:paraId="2DF8D174"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Feature</w:t>
      </w:r>
      <w:r>
        <w:rPr>
          <w:rFonts w:ascii="Arial" w:hAnsi="Arial" w:cs="Arial"/>
          <w:b/>
          <w:sz w:val="24"/>
          <w:szCs w:val="24"/>
        </w:rPr>
        <w:t>, e</w:t>
      </w:r>
      <w:r w:rsidRPr="007962FE">
        <w:rPr>
          <w:rFonts w:ascii="Arial" w:hAnsi="Arial" w:cs="Arial"/>
          <w:b/>
          <w:sz w:val="24"/>
          <w:szCs w:val="24"/>
        </w:rPr>
        <w:t>xplained</w:t>
      </w:r>
      <w:r w:rsidRPr="007962FE">
        <w:rPr>
          <w:rFonts w:ascii="Arial" w:hAnsi="Arial" w:cs="Arial"/>
          <w:sz w:val="24"/>
          <w:szCs w:val="24"/>
        </w:rPr>
        <w:t xml:space="preserve">: I will </w:t>
      </w:r>
      <w:r>
        <w:rPr>
          <w:rFonts w:ascii="Arial" w:hAnsi="Arial" w:cs="Arial"/>
          <w:sz w:val="24"/>
          <w:szCs w:val="24"/>
        </w:rPr>
        <w:t>gain</w:t>
      </w:r>
      <w:r w:rsidRPr="007962FE">
        <w:rPr>
          <w:rFonts w:ascii="Arial" w:hAnsi="Arial" w:cs="Arial"/>
          <w:sz w:val="24"/>
          <w:szCs w:val="24"/>
        </w:rPr>
        <w:t xml:space="preserve"> informed consen</w:t>
      </w:r>
      <w:r>
        <w:rPr>
          <w:rFonts w:ascii="Arial" w:hAnsi="Arial" w:cs="Arial"/>
          <w:sz w:val="24"/>
          <w:szCs w:val="24"/>
        </w:rPr>
        <w:t>t from my participants’ parents</w:t>
      </w:r>
    </w:p>
    <w:p w14:paraId="3D880876"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 xml:space="preserve">Justified: </w:t>
      </w:r>
      <w:r w:rsidRPr="007962FE">
        <w:rPr>
          <w:rFonts w:ascii="Arial" w:hAnsi="Arial" w:cs="Arial"/>
          <w:sz w:val="24"/>
          <w:szCs w:val="24"/>
        </w:rPr>
        <w:t xml:space="preserve">because </w:t>
      </w:r>
      <w:r>
        <w:rPr>
          <w:rFonts w:ascii="Arial" w:hAnsi="Arial" w:cs="Arial"/>
          <w:sz w:val="24"/>
          <w:szCs w:val="24"/>
        </w:rPr>
        <w:t xml:space="preserve">children under 16 cannot consent </w:t>
      </w:r>
    </w:p>
    <w:p w14:paraId="26B96EFC"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5A0103">
        <w:rPr>
          <w:rFonts w:ascii="Arial" w:hAnsi="Arial" w:cs="Arial"/>
          <w:b/>
          <w:sz w:val="24"/>
          <w:szCs w:val="24"/>
        </w:rPr>
        <w:t>In context</w:t>
      </w:r>
      <w:r>
        <w:rPr>
          <w:rFonts w:ascii="Arial" w:hAnsi="Arial" w:cs="Arial"/>
          <w:sz w:val="24"/>
          <w:szCs w:val="24"/>
        </w:rPr>
        <w:t>: and autism include an impairment in social interaction.</w:t>
      </w:r>
    </w:p>
    <w:p w14:paraId="32E38467"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Own research</w:t>
      </w:r>
      <w:r w:rsidRPr="007962FE">
        <w:rPr>
          <w:rFonts w:ascii="Arial" w:hAnsi="Arial" w:cs="Arial"/>
          <w:sz w:val="24"/>
          <w:szCs w:val="24"/>
        </w:rPr>
        <w:t xml:space="preserve">: </w:t>
      </w:r>
      <w:r>
        <w:rPr>
          <w:rFonts w:ascii="Arial" w:hAnsi="Arial" w:cs="Arial"/>
          <w:sz w:val="24"/>
          <w:szCs w:val="24"/>
        </w:rPr>
        <w:t xml:space="preserve">In class when I wrote </w:t>
      </w:r>
      <w:r w:rsidRPr="007962FE">
        <w:rPr>
          <w:rFonts w:ascii="Arial" w:hAnsi="Arial" w:cs="Arial"/>
          <w:sz w:val="24"/>
          <w:szCs w:val="24"/>
        </w:rPr>
        <w:t xml:space="preserve">a questionnaire, </w:t>
      </w:r>
      <w:r>
        <w:rPr>
          <w:rFonts w:ascii="Arial" w:hAnsi="Arial" w:cs="Arial"/>
          <w:sz w:val="24"/>
          <w:szCs w:val="24"/>
        </w:rPr>
        <w:t>I wrote an i</w:t>
      </w:r>
      <w:r w:rsidRPr="007962FE">
        <w:rPr>
          <w:rFonts w:ascii="Arial" w:hAnsi="Arial" w:cs="Arial"/>
          <w:sz w:val="24"/>
          <w:szCs w:val="24"/>
        </w:rPr>
        <w:t xml:space="preserve">nformed consent </w:t>
      </w:r>
      <w:r>
        <w:rPr>
          <w:rFonts w:ascii="Arial" w:hAnsi="Arial" w:cs="Arial"/>
          <w:sz w:val="24"/>
          <w:szCs w:val="24"/>
        </w:rPr>
        <w:t xml:space="preserve">statement </w:t>
      </w:r>
      <w:r w:rsidRPr="007962FE">
        <w:rPr>
          <w:rFonts w:ascii="Arial" w:hAnsi="Arial" w:cs="Arial"/>
          <w:sz w:val="24"/>
          <w:szCs w:val="24"/>
        </w:rPr>
        <w:t xml:space="preserve">before </w:t>
      </w:r>
      <w:r>
        <w:rPr>
          <w:rFonts w:ascii="Arial" w:hAnsi="Arial" w:cs="Arial"/>
          <w:sz w:val="24"/>
          <w:szCs w:val="24"/>
        </w:rPr>
        <w:t>the questionnaire began</w:t>
      </w:r>
      <w:r w:rsidRPr="007962FE">
        <w:rPr>
          <w:rFonts w:ascii="Arial" w:hAnsi="Arial" w:cs="Arial"/>
          <w:sz w:val="24"/>
          <w:szCs w:val="24"/>
        </w:rPr>
        <w:t>.</w:t>
      </w:r>
    </w:p>
    <w:p w14:paraId="5D5B2880" w14:textId="77777777" w:rsidR="00B21D86" w:rsidRPr="007962FE" w:rsidRDefault="00B21D86" w:rsidP="00B21D86">
      <w:pPr>
        <w:spacing w:after="0" w:line="240" w:lineRule="auto"/>
        <w:rPr>
          <w:rFonts w:ascii="Arial" w:hAnsi="Arial" w:cs="Arial"/>
          <w:sz w:val="24"/>
          <w:szCs w:val="24"/>
        </w:rPr>
      </w:pPr>
    </w:p>
    <w:p w14:paraId="0D2DA27A"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Pr>
          <w:rFonts w:ascii="Arial" w:hAnsi="Arial" w:cs="Arial"/>
          <w:b/>
          <w:sz w:val="24"/>
          <w:szCs w:val="24"/>
        </w:rPr>
        <w:t>Bullet point 3</w:t>
      </w:r>
    </w:p>
    <w:p w14:paraId="2ABECBFB"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Feature, explained &amp; in context</w:t>
      </w:r>
      <w:r w:rsidRPr="007962FE">
        <w:rPr>
          <w:rFonts w:ascii="Arial" w:hAnsi="Arial" w:cs="Arial"/>
          <w:sz w:val="24"/>
          <w:szCs w:val="24"/>
        </w:rPr>
        <w:t xml:space="preserve">: IV </w:t>
      </w:r>
      <w:r>
        <w:rPr>
          <w:rFonts w:ascii="Arial" w:hAnsi="Arial" w:cs="Arial"/>
          <w:sz w:val="24"/>
          <w:szCs w:val="24"/>
        </w:rPr>
        <w:t xml:space="preserve">= </w:t>
      </w:r>
      <w:r w:rsidRPr="007962FE">
        <w:rPr>
          <w:rFonts w:ascii="Arial" w:hAnsi="Arial" w:cs="Arial"/>
          <w:sz w:val="24"/>
          <w:szCs w:val="24"/>
        </w:rPr>
        <w:t xml:space="preserve">having autism or not. DV </w:t>
      </w:r>
      <w:r>
        <w:rPr>
          <w:rFonts w:ascii="Arial" w:hAnsi="Arial" w:cs="Arial"/>
          <w:sz w:val="24"/>
          <w:szCs w:val="24"/>
        </w:rPr>
        <w:t xml:space="preserve">= yes / no / don’t know answers to the </w:t>
      </w:r>
      <w:r w:rsidRPr="007962FE">
        <w:rPr>
          <w:rFonts w:ascii="Arial" w:hAnsi="Arial" w:cs="Arial"/>
          <w:sz w:val="24"/>
          <w:szCs w:val="24"/>
        </w:rPr>
        <w:t xml:space="preserve">Sally Anne test. </w:t>
      </w:r>
    </w:p>
    <w:p w14:paraId="74A435B8"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 xml:space="preserve">Justified: </w:t>
      </w:r>
      <w:r w:rsidRPr="007962FE">
        <w:rPr>
          <w:rFonts w:ascii="Arial" w:hAnsi="Arial" w:cs="Arial"/>
          <w:sz w:val="24"/>
          <w:szCs w:val="24"/>
        </w:rPr>
        <w:t xml:space="preserve">This would be helpful for this study on autism because </w:t>
      </w:r>
      <w:r>
        <w:rPr>
          <w:rFonts w:ascii="Arial" w:hAnsi="Arial" w:cs="Arial"/>
          <w:sz w:val="24"/>
          <w:szCs w:val="24"/>
        </w:rPr>
        <w:t>social communication may be impaired.</w:t>
      </w:r>
    </w:p>
    <w:p w14:paraId="5AADD65E"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Own research</w:t>
      </w:r>
      <w:r w:rsidRPr="007962FE">
        <w:rPr>
          <w:rFonts w:ascii="Arial" w:hAnsi="Arial" w:cs="Arial"/>
          <w:sz w:val="24"/>
          <w:szCs w:val="24"/>
        </w:rPr>
        <w:t>: With my own research doing ‘Kim’s Game’, my DV was operationalised as number of correct items recalled.</w:t>
      </w:r>
    </w:p>
    <w:p w14:paraId="5A05BE2C" w14:textId="77777777" w:rsidR="00B21D86" w:rsidRDefault="00B21D86" w:rsidP="00B21D86">
      <w:pPr>
        <w:spacing w:after="0" w:line="240" w:lineRule="auto"/>
        <w:rPr>
          <w:rFonts w:ascii="Arial" w:hAnsi="Arial" w:cs="Arial"/>
          <w:sz w:val="24"/>
          <w:szCs w:val="24"/>
        </w:rPr>
      </w:pPr>
    </w:p>
    <w:p w14:paraId="295D78A6"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Pr>
          <w:rFonts w:ascii="Arial" w:hAnsi="Arial" w:cs="Arial"/>
          <w:b/>
          <w:sz w:val="24"/>
          <w:szCs w:val="24"/>
        </w:rPr>
        <w:t>Bullet point 4</w:t>
      </w:r>
    </w:p>
    <w:p w14:paraId="01EA49E8"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Feature</w:t>
      </w:r>
      <w:r w:rsidRPr="007962FE">
        <w:rPr>
          <w:rFonts w:ascii="Arial" w:hAnsi="Arial" w:cs="Arial"/>
          <w:sz w:val="24"/>
          <w:szCs w:val="24"/>
        </w:rPr>
        <w:t>: Chi2</w:t>
      </w:r>
      <w:r>
        <w:rPr>
          <w:rFonts w:ascii="Arial" w:hAnsi="Arial" w:cs="Arial"/>
          <w:sz w:val="24"/>
          <w:szCs w:val="24"/>
        </w:rPr>
        <w:t xml:space="preserve"> will be the statistical test used</w:t>
      </w:r>
    </w:p>
    <w:p w14:paraId="1421F558" w14:textId="77777777" w:rsidR="00B21D86" w:rsidRPr="007962FE"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Explained, in context and justified:</w:t>
      </w:r>
      <w:r w:rsidRPr="007962FE">
        <w:rPr>
          <w:rFonts w:ascii="Arial" w:hAnsi="Arial" w:cs="Arial"/>
          <w:sz w:val="24"/>
          <w:szCs w:val="24"/>
        </w:rPr>
        <w:t xml:space="preserve"> because it is a test of difference</w:t>
      </w:r>
      <w:r>
        <w:rPr>
          <w:rFonts w:ascii="Arial" w:hAnsi="Arial" w:cs="Arial"/>
          <w:sz w:val="24"/>
          <w:szCs w:val="24"/>
        </w:rPr>
        <w:t xml:space="preserve"> (natural experiment)</w:t>
      </w:r>
      <w:r w:rsidRPr="007962FE">
        <w:rPr>
          <w:rFonts w:ascii="Arial" w:hAnsi="Arial" w:cs="Arial"/>
          <w:sz w:val="24"/>
          <w:szCs w:val="24"/>
        </w:rPr>
        <w:t>, the DV will produce nominal data (yes / no / don’t know) and the participants will only complete the Sally Anne task once.</w:t>
      </w:r>
    </w:p>
    <w:p w14:paraId="75CDDCF3" w14:textId="77777777" w:rsidR="00B21D86" w:rsidRDefault="00B21D86" w:rsidP="00B21D8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7962FE">
        <w:rPr>
          <w:rFonts w:ascii="Arial" w:hAnsi="Arial" w:cs="Arial"/>
          <w:b/>
          <w:sz w:val="24"/>
          <w:szCs w:val="24"/>
        </w:rPr>
        <w:t>Own research</w:t>
      </w:r>
      <w:r w:rsidRPr="007962FE">
        <w:rPr>
          <w:rFonts w:ascii="Arial" w:hAnsi="Arial" w:cs="Arial"/>
          <w:sz w:val="24"/>
          <w:szCs w:val="24"/>
        </w:rPr>
        <w:t xml:space="preserve">: </w:t>
      </w:r>
      <w:r>
        <w:rPr>
          <w:rFonts w:ascii="Arial" w:hAnsi="Arial" w:cs="Arial"/>
          <w:sz w:val="24"/>
          <w:szCs w:val="24"/>
        </w:rPr>
        <w:t>When I did</w:t>
      </w:r>
      <w:r w:rsidRPr="007962FE">
        <w:rPr>
          <w:rFonts w:ascii="Arial" w:hAnsi="Arial" w:cs="Arial"/>
          <w:sz w:val="24"/>
          <w:szCs w:val="24"/>
        </w:rPr>
        <w:t xml:space="preserve"> ‘Kim’s Game’</w:t>
      </w:r>
      <w:r>
        <w:rPr>
          <w:rFonts w:ascii="Arial" w:hAnsi="Arial" w:cs="Arial"/>
          <w:sz w:val="24"/>
          <w:szCs w:val="24"/>
        </w:rPr>
        <w:t>, the statistical test</w:t>
      </w:r>
      <w:r w:rsidRPr="007962FE">
        <w:rPr>
          <w:rFonts w:ascii="Arial" w:hAnsi="Arial" w:cs="Arial"/>
          <w:sz w:val="24"/>
          <w:szCs w:val="24"/>
        </w:rPr>
        <w:t xml:space="preserve"> used was Mann Whitney </w:t>
      </w:r>
      <w:r>
        <w:rPr>
          <w:rFonts w:ascii="Arial" w:hAnsi="Arial" w:cs="Arial"/>
          <w:sz w:val="24"/>
          <w:szCs w:val="24"/>
        </w:rPr>
        <w:t>U</w:t>
      </w:r>
      <w:r w:rsidRPr="007962FE">
        <w:rPr>
          <w:rFonts w:ascii="Arial" w:hAnsi="Arial" w:cs="Arial"/>
          <w:sz w:val="24"/>
          <w:szCs w:val="24"/>
        </w:rPr>
        <w:t xml:space="preserve"> because the data was interval.</w:t>
      </w:r>
    </w:p>
    <w:p w14:paraId="75A25F05" w14:textId="77777777" w:rsidR="00B21D86" w:rsidRDefault="00B21D86" w:rsidP="00B21D86">
      <w:pPr>
        <w:rPr>
          <w:rFonts w:ascii="Arial" w:hAnsi="Arial" w:cs="Arial"/>
          <w:sz w:val="24"/>
          <w:szCs w:val="24"/>
        </w:rPr>
      </w:pPr>
      <w:r>
        <w:rPr>
          <w:rFonts w:ascii="Arial" w:hAnsi="Arial" w:cs="Arial"/>
          <w:sz w:val="24"/>
          <w:szCs w:val="24"/>
        </w:rPr>
        <w:br w:type="page"/>
      </w:r>
    </w:p>
    <w:p w14:paraId="26E3B11C" w14:textId="77777777" w:rsidR="006D3807" w:rsidRPr="006D3807" w:rsidRDefault="006D3807" w:rsidP="00CD2B81">
      <w:pPr>
        <w:spacing w:after="0" w:line="240" w:lineRule="auto"/>
        <w:rPr>
          <w:rFonts w:ascii="Arial" w:eastAsia="Arial" w:hAnsi="Arial" w:cs="Times New Roman"/>
          <w:b/>
          <w:sz w:val="24"/>
        </w:rPr>
      </w:pPr>
      <w:r w:rsidRPr="006D3807">
        <w:rPr>
          <w:rFonts w:ascii="Arial" w:eastAsia="Arial" w:hAnsi="Arial" w:cs="Times New Roman"/>
          <w:b/>
          <w:sz w:val="24"/>
        </w:rPr>
        <w:lastRenderedPageBreak/>
        <w:t>Background</w:t>
      </w:r>
    </w:p>
    <w:p w14:paraId="080E48C1"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Autism is a severe developmental disorder which affects the social functioning of individuals. People with Autism share a number of problems in common, known as the “triad of impairments”.</w:t>
      </w:r>
    </w:p>
    <w:p w14:paraId="2709D5D4" w14:textId="77777777" w:rsidR="006D3807" w:rsidRPr="006D3807" w:rsidRDefault="006D3807" w:rsidP="00CD2B81">
      <w:pPr>
        <w:spacing w:after="0" w:line="240" w:lineRule="auto"/>
        <w:rPr>
          <w:rFonts w:ascii="Arial" w:eastAsia="Arial" w:hAnsi="Arial" w:cs="Times New Roman"/>
        </w:rPr>
      </w:pPr>
    </w:p>
    <w:p w14:paraId="3F5CE4F5"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triad of impairments consists of problems with:</w:t>
      </w:r>
    </w:p>
    <w:p w14:paraId="69C854A8" w14:textId="77777777" w:rsidR="006D3807" w:rsidRPr="006D3807" w:rsidRDefault="006D3807" w:rsidP="002275D3">
      <w:pPr>
        <w:numPr>
          <w:ilvl w:val="0"/>
          <w:numId w:val="6"/>
        </w:numPr>
        <w:spacing w:after="0" w:line="240" w:lineRule="auto"/>
        <w:contextualSpacing/>
        <w:rPr>
          <w:rFonts w:ascii="Arial" w:eastAsia="Arial" w:hAnsi="Arial" w:cs="Times New Roman"/>
        </w:rPr>
      </w:pPr>
      <w:r w:rsidRPr="006D3807">
        <w:rPr>
          <w:rFonts w:ascii="Arial" w:eastAsia="Arial" w:hAnsi="Arial" w:cs="Times New Roman"/>
        </w:rPr>
        <w:t>Social interaction, particularly in forming relationships and lack of eye contact- which can make people with Autism seem aloof or indifferent to others</w:t>
      </w:r>
    </w:p>
    <w:p w14:paraId="4564A013" w14:textId="77777777" w:rsidR="006D3807" w:rsidRPr="006D3807" w:rsidRDefault="006D3807" w:rsidP="002275D3">
      <w:pPr>
        <w:numPr>
          <w:ilvl w:val="0"/>
          <w:numId w:val="6"/>
        </w:numPr>
        <w:spacing w:after="0" w:line="240" w:lineRule="auto"/>
        <w:contextualSpacing/>
        <w:rPr>
          <w:rFonts w:ascii="Arial" w:eastAsia="Arial" w:hAnsi="Arial" w:cs="Times New Roman"/>
        </w:rPr>
      </w:pPr>
      <w:r w:rsidRPr="006D3807">
        <w:rPr>
          <w:rFonts w:ascii="Arial" w:eastAsia="Arial" w:hAnsi="Arial" w:cs="Times New Roman"/>
        </w:rPr>
        <w:t>Social communication – difficulties with both verbal and non-verbal language, for instance not appreciating the meaning of gestures, facial expressions and tone of voice.</w:t>
      </w:r>
    </w:p>
    <w:p w14:paraId="405DDA16" w14:textId="77777777" w:rsidR="006D3807" w:rsidRPr="006D3807" w:rsidRDefault="006D3807" w:rsidP="002275D3">
      <w:pPr>
        <w:numPr>
          <w:ilvl w:val="0"/>
          <w:numId w:val="6"/>
        </w:numPr>
        <w:spacing w:after="0" w:line="240" w:lineRule="auto"/>
        <w:contextualSpacing/>
        <w:rPr>
          <w:rFonts w:ascii="Arial" w:eastAsia="Arial" w:hAnsi="Arial" w:cs="Times New Roman"/>
        </w:rPr>
      </w:pPr>
      <w:r w:rsidRPr="006D3807">
        <w:rPr>
          <w:rFonts w:ascii="Arial" w:eastAsia="Arial" w:hAnsi="Arial" w:cs="Times New Roman"/>
        </w:rPr>
        <w:t>Social imagination - individuals often have rigid and flexible routines which must be followed strictly, leading to difficulties in imaginative play</w:t>
      </w:r>
    </w:p>
    <w:p w14:paraId="6B844805" w14:textId="77777777" w:rsidR="006D3807" w:rsidRPr="006D3807" w:rsidRDefault="006D3807" w:rsidP="00CD2B81">
      <w:pPr>
        <w:spacing w:after="0" w:line="240" w:lineRule="auto"/>
        <w:rPr>
          <w:rFonts w:ascii="Arial" w:eastAsia="Arial" w:hAnsi="Arial" w:cs="Times New Roman"/>
        </w:rPr>
      </w:pPr>
    </w:p>
    <w:p w14:paraId="4CCBD357"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 xml:space="preserve">Autism runs on a </w:t>
      </w:r>
      <w:r w:rsidRPr="006D3807">
        <w:rPr>
          <w:rFonts w:ascii="Arial" w:eastAsia="Arial" w:hAnsi="Arial" w:cs="Times New Roman"/>
          <w:b/>
        </w:rPr>
        <w:t>spectrum</w:t>
      </w:r>
      <w:r w:rsidRPr="006D3807">
        <w:rPr>
          <w:rFonts w:ascii="Arial" w:eastAsia="Arial" w:hAnsi="Arial" w:cs="Times New Roman"/>
        </w:rPr>
        <w:t xml:space="preserve"> from Asperger syndrome at one end through to individuals showing severe forms of autism at the other extreme. </w:t>
      </w:r>
    </w:p>
    <w:p w14:paraId="42777D42" w14:textId="77777777" w:rsidR="006D3807" w:rsidRPr="006D3807" w:rsidRDefault="006D3807" w:rsidP="00CD2B81">
      <w:pPr>
        <w:spacing w:after="0" w:line="240" w:lineRule="auto"/>
        <w:rPr>
          <w:rFonts w:ascii="Arial" w:eastAsia="Arial" w:hAnsi="Arial" w:cs="Times New Roman"/>
        </w:rPr>
      </w:pPr>
    </w:p>
    <w:p w14:paraId="7D0D1FD8"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Baron-Cohen claimed that the numerous deficits that people with autism suffer from can be explained by focusing on the way that they process information. He proposed that they lack a theory of mind– i.e. the ability to recognize and appreciate the mental states (thoughts, desires, fears etc.) of other people. He also refers to this as mind blindness.</w:t>
      </w:r>
    </w:p>
    <w:p w14:paraId="7B8B9D9F" w14:textId="77777777" w:rsidR="006D3807" w:rsidRPr="006D3807" w:rsidRDefault="006D3807" w:rsidP="00CD2B81">
      <w:pPr>
        <w:spacing w:after="0" w:line="240" w:lineRule="auto"/>
        <w:rPr>
          <w:rFonts w:ascii="Arial" w:eastAsia="Arial" w:hAnsi="Arial" w:cs="Times New Roman"/>
        </w:rPr>
      </w:pPr>
      <w:r w:rsidRPr="006D3807">
        <w:rPr>
          <w:rFonts w:ascii="Lato" w:eastAsia="Arial" w:hAnsi="Lato" w:cs="Times New Roman"/>
          <w:noProof/>
          <w:color w:val="333333"/>
          <w:lang w:eastAsia="en-GB"/>
        </w:rPr>
        <w:drawing>
          <wp:anchor distT="0" distB="0" distL="114300" distR="114300" simplePos="0" relativeHeight="251650048" behindDoc="0" locked="0" layoutInCell="1" allowOverlap="1" wp14:anchorId="594F660B" wp14:editId="560A8DE9">
            <wp:simplePos x="0" y="0"/>
            <wp:positionH relativeFrom="column">
              <wp:posOffset>-410845</wp:posOffset>
            </wp:positionH>
            <wp:positionV relativeFrom="paragraph">
              <wp:posOffset>130810</wp:posOffset>
            </wp:positionV>
            <wp:extent cx="2101850" cy="3006090"/>
            <wp:effectExtent l="0" t="0" r="0" b="3810"/>
            <wp:wrapSquare wrapText="bothSides"/>
            <wp:docPr id="22" name="Picture 22" descr="http://holah.co.uk/images/sallyanne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olah.co.uk/images/sallyannetes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850"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ADC37"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Baron-Cohen argued that impairments in the development of a theory of mind may underlie the social, communicative, and imaginative impairments of people with autism since a theory of mind is necessary for normal development in each of these three areas.</w:t>
      </w:r>
    </w:p>
    <w:p w14:paraId="254F02C6" w14:textId="77777777" w:rsidR="006D3807" w:rsidRPr="006D3807" w:rsidRDefault="006D3807" w:rsidP="00CD2B81">
      <w:pPr>
        <w:spacing w:after="0" w:line="240" w:lineRule="auto"/>
        <w:rPr>
          <w:rFonts w:ascii="Arial" w:eastAsia="Arial" w:hAnsi="Arial" w:cs="Times New Roman"/>
        </w:rPr>
      </w:pPr>
    </w:p>
    <w:p w14:paraId="632A22C5"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Previous research using first-order tests of theory of mind have demonstrated that children with autism cannot employ a theory of mind. An example of a first-order test is the Sally Anne test.</w:t>
      </w:r>
    </w:p>
    <w:p w14:paraId="6284CC49" w14:textId="77777777" w:rsidR="006D3807" w:rsidRPr="006D3807" w:rsidRDefault="006D3807" w:rsidP="00CD2B81">
      <w:pPr>
        <w:spacing w:after="0" w:line="240" w:lineRule="auto"/>
        <w:rPr>
          <w:rFonts w:ascii="Arial" w:eastAsia="Arial" w:hAnsi="Arial" w:cs="Times New Roman"/>
        </w:rPr>
      </w:pPr>
    </w:p>
    <w:p w14:paraId="1B9DFBDE"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In this test the child is presented with two dolls (Sally and Anne), a marble, a box and a basket. Sally puts her marble in her basket and leaves the room. Anne then moves the marble from the basket to her box. Sally returns and the child is asked ‘where will Sally look for the marble?’.</w:t>
      </w:r>
    </w:p>
    <w:p w14:paraId="16D423FB" w14:textId="77777777" w:rsidR="006D3807" w:rsidRPr="006D3807" w:rsidRDefault="006D3807" w:rsidP="00CD2B81">
      <w:pPr>
        <w:spacing w:after="0" w:line="240" w:lineRule="auto"/>
        <w:rPr>
          <w:rFonts w:ascii="Arial" w:eastAsia="Arial" w:hAnsi="Arial" w:cs="Times New Roman"/>
        </w:rPr>
      </w:pPr>
    </w:p>
    <w:p w14:paraId="63750DBA"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Baron Cohen et al. found that normal 4 year old children could correctly state that Sally would look in her own basket whereas children with autism found this first-order belief task difficult (they would point to Anne’s box) which suggests that children with autism cannot employ a theory of mind.</w:t>
      </w:r>
    </w:p>
    <w:p w14:paraId="1C9C8598" w14:textId="77777777" w:rsidR="006D3807" w:rsidRPr="006D3807" w:rsidRDefault="006D3807" w:rsidP="00CD2B81">
      <w:pPr>
        <w:spacing w:after="0" w:line="240" w:lineRule="auto"/>
        <w:rPr>
          <w:rFonts w:ascii="Arial" w:eastAsia="Arial" w:hAnsi="Arial" w:cs="Times New Roman"/>
        </w:rPr>
      </w:pPr>
    </w:p>
    <w:p w14:paraId="3BBDD6B6"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Happe (1994) developed a more advanced theory of mind test called the Strange Stories task designed for the level of a normal 8-9 year old. This task involved story comprehension, where the key question in the task either concerned a character’s mental states (the experimental condition) or physical events (the control condition). It was found that adults with autism had more difficulty with the mental state task than normal control participants.</w:t>
      </w:r>
    </w:p>
    <w:p w14:paraId="7CE2CA52" w14:textId="77777777" w:rsidR="006D3807" w:rsidRPr="006D3807" w:rsidRDefault="006D3807" w:rsidP="00CD2B81">
      <w:pPr>
        <w:spacing w:after="0" w:line="240" w:lineRule="auto"/>
        <w:rPr>
          <w:rFonts w:ascii="Arial" w:eastAsia="Arial" w:hAnsi="Arial" w:cs="Times New Roman"/>
        </w:rPr>
      </w:pPr>
    </w:p>
    <w:p w14:paraId="2378B390"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 xml:space="preserve">However, Baron-Cohen argued that the Sally-Anne and Strange Stories tasks could not be used to demonstrate that adults with autism have an intact theory of mind because such tests have a </w:t>
      </w:r>
      <w:r w:rsidRPr="006D3807">
        <w:rPr>
          <w:rFonts w:ascii="Arial" w:eastAsia="Arial" w:hAnsi="Arial" w:cs="Times New Roman"/>
          <w:b/>
        </w:rPr>
        <w:t>ceiling effect</w:t>
      </w:r>
      <w:r w:rsidRPr="006D3807">
        <w:rPr>
          <w:rFonts w:ascii="Arial" w:eastAsia="Arial" w:hAnsi="Arial" w:cs="Times New Roman"/>
        </w:rPr>
        <w:t xml:space="preserve">. This is because children with normal intelligence can pass such </w:t>
      </w:r>
      <w:r w:rsidRPr="006D3807">
        <w:rPr>
          <w:rFonts w:ascii="Arial" w:eastAsia="Arial" w:hAnsi="Arial" w:cs="Times New Roman"/>
        </w:rPr>
        <w:lastRenderedPageBreak/>
        <w:t>tests at about 6 years of age. In other words, these tests only measure as high as the skills of a normal 6 year old child.</w:t>
      </w:r>
    </w:p>
    <w:p w14:paraId="688D53E2"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noProof/>
          <w:lang w:eastAsia="en-GB"/>
        </w:rPr>
        <w:drawing>
          <wp:anchor distT="0" distB="0" distL="114300" distR="114300" simplePos="0" relativeHeight="251651072" behindDoc="0" locked="0" layoutInCell="1" allowOverlap="1" wp14:anchorId="6DF2FC48" wp14:editId="1DC551CA">
            <wp:simplePos x="0" y="0"/>
            <wp:positionH relativeFrom="column">
              <wp:posOffset>3439160</wp:posOffset>
            </wp:positionH>
            <wp:positionV relativeFrom="paragraph">
              <wp:posOffset>-182880</wp:posOffset>
            </wp:positionV>
            <wp:extent cx="2573020" cy="1559560"/>
            <wp:effectExtent l="76200" t="114300" r="74930" b="116840"/>
            <wp:wrapSquare wrapText="bothSides"/>
            <wp:docPr id="23" name="Picture 23" descr="https://ocrpsychologyblog.files.wordpress.com/2015/04/social-thinking-theory-of-mind-putting-it-all-together-30-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crpsychologyblog.files.wordpress.com/2015/04/social-thinking-theory-of-mind-putting-it-all-together-30-63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379462">
                      <a:off x="0" y="0"/>
                      <a:ext cx="2573020" cy="1559560"/>
                    </a:xfrm>
                    <a:prstGeom prst="rect">
                      <a:avLst/>
                    </a:prstGeom>
                    <a:noFill/>
                    <a:ln cmpd="dbl">
                      <a:solidFill>
                        <a:sysClr val="windowText" lastClr="000000"/>
                      </a:solidFill>
                    </a:ln>
                  </pic:spPr>
                </pic:pic>
              </a:graphicData>
            </a:graphic>
            <wp14:sizeRelH relativeFrom="page">
              <wp14:pctWidth>0</wp14:pctWidth>
            </wp14:sizeRelH>
            <wp14:sizeRelV relativeFrom="page">
              <wp14:pctHeight>0</wp14:pctHeight>
            </wp14:sizeRelV>
          </wp:anchor>
        </w:drawing>
      </w:r>
    </w:p>
    <w:p w14:paraId="10D7E444"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Because the Sally-Anne and Strange Stories tasks were designed for children, Baron Cohen developed a new test called the ‘Reading the Eyes Task’. The task involved inferring the mental state of a person just from the information in photographs of a person’s eyes.</w:t>
      </w:r>
    </w:p>
    <w:p w14:paraId="455CAC0A" w14:textId="77777777" w:rsidR="006D3807" w:rsidRPr="006D3807" w:rsidRDefault="006D3807" w:rsidP="00CD2B81">
      <w:pPr>
        <w:spacing w:after="0" w:line="240" w:lineRule="auto"/>
        <w:rPr>
          <w:rFonts w:ascii="Arial" w:eastAsia="Arial" w:hAnsi="Arial" w:cs="Times New Roman"/>
        </w:rPr>
      </w:pPr>
    </w:p>
    <w:p w14:paraId="0F40E356"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This advanced test aims to discover if high functioning adults with autism have problems with mind reading which it is argued is related to the ability to employ a theory of mind.</w:t>
      </w:r>
    </w:p>
    <w:p w14:paraId="475E1CB4" w14:textId="77777777" w:rsidR="006D3807" w:rsidRPr="006D3807" w:rsidRDefault="006D3807" w:rsidP="00CD2B81">
      <w:pPr>
        <w:spacing w:after="0" w:line="240" w:lineRule="auto"/>
        <w:rPr>
          <w:rFonts w:ascii="Arial" w:eastAsia="Arial" w:hAnsi="Arial" w:cs="Times New Roman"/>
        </w:rPr>
      </w:pPr>
    </w:p>
    <w:p w14:paraId="008003A8"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Aim</w:t>
      </w:r>
    </w:p>
    <w:p w14:paraId="4A18E47A"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main aim of this experiment was to investigate if high functioning adults with autism would be impaired on a theory of mind test called the ‘Reading the Mind in the Eyes Task’.</w:t>
      </w:r>
    </w:p>
    <w:p w14:paraId="3801E8C0" w14:textId="77777777" w:rsidR="006D3807" w:rsidRPr="006D3807" w:rsidRDefault="006D3807" w:rsidP="00CD2B81">
      <w:pPr>
        <w:spacing w:after="0" w:line="240" w:lineRule="auto"/>
        <w:rPr>
          <w:rFonts w:ascii="Arial" w:eastAsia="Arial" w:hAnsi="Arial" w:cs="Times New Roman"/>
        </w:rPr>
      </w:pPr>
    </w:p>
    <w:p w14:paraId="3C4AD72E"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researchers were also interested to find out if females would be better than males on the ‘Reading the Mind in the Eyes Task’</w:t>
      </w:r>
    </w:p>
    <w:p w14:paraId="1E2DD9DA" w14:textId="77777777" w:rsidR="006D3807" w:rsidRPr="006D3807" w:rsidRDefault="006D3807" w:rsidP="00CD2B81">
      <w:pPr>
        <w:spacing w:after="0" w:line="240" w:lineRule="auto"/>
        <w:rPr>
          <w:rFonts w:ascii="Arial" w:eastAsia="Arial" w:hAnsi="Arial" w:cs="Times New Roman"/>
        </w:rPr>
      </w:pPr>
    </w:p>
    <w:p w14:paraId="600B4760"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Method &amp; Design</w:t>
      </w:r>
    </w:p>
    <w:p w14:paraId="2BBE1D25" w14:textId="77777777" w:rsidR="006D3807" w:rsidRPr="006D3807" w:rsidRDefault="006D3807" w:rsidP="002275D3">
      <w:pPr>
        <w:numPr>
          <w:ilvl w:val="0"/>
          <w:numId w:val="7"/>
        </w:numPr>
        <w:spacing w:after="0" w:line="240" w:lineRule="auto"/>
        <w:contextualSpacing/>
        <w:rPr>
          <w:rFonts w:ascii="Arial" w:eastAsia="Arial" w:hAnsi="Arial" w:cs="Times New Roman"/>
        </w:rPr>
      </w:pPr>
      <w:r w:rsidRPr="006D3807">
        <w:rPr>
          <w:rFonts w:ascii="Arial" w:eastAsia="Arial" w:hAnsi="Arial" w:cs="Times New Roman"/>
        </w:rPr>
        <w:t>Quasi-experiment with an independent measures design.</w:t>
      </w:r>
    </w:p>
    <w:p w14:paraId="3770E42A" w14:textId="77777777" w:rsidR="006D3807" w:rsidRPr="006D3807" w:rsidRDefault="006D3807" w:rsidP="002275D3">
      <w:pPr>
        <w:numPr>
          <w:ilvl w:val="0"/>
          <w:numId w:val="7"/>
        </w:numPr>
        <w:spacing w:after="0" w:line="240" w:lineRule="auto"/>
        <w:contextualSpacing/>
        <w:rPr>
          <w:rFonts w:ascii="Arial" w:eastAsia="Arial" w:hAnsi="Arial" w:cs="Times New Roman"/>
        </w:rPr>
      </w:pPr>
      <w:r w:rsidRPr="006D3807">
        <w:rPr>
          <w:rFonts w:ascii="Arial" w:eastAsia="Arial" w:hAnsi="Arial" w:cs="Times New Roman"/>
        </w:rPr>
        <w:t>Independent variable: Normal, Autism, Tourette’s syndrome</w:t>
      </w:r>
    </w:p>
    <w:p w14:paraId="00EE034B" w14:textId="77777777" w:rsidR="006D3807" w:rsidRPr="006D3807" w:rsidRDefault="006D3807" w:rsidP="002275D3">
      <w:pPr>
        <w:numPr>
          <w:ilvl w:val="0"/>
          <w:numId w:val="7"/>
        </w:numPr>
        <w:spacing w:after="0" w:line="240" w:lineRule="auto"/>
        <w:contextualSpacing/>
        <w:rPr>
          <w:rFonts w:ascii="Arial" w:eastAsia="Arial" w:hAnsi="Arial" w:cs="Times New Roman"/>
        </w:rPr>
      </w:pPr>
      <w:r w:rsidRPr="006D3807">
        <w:rPr>
          <w:rFonts w:ascii="Arial" w:eastAsia="Arial" w:hAnsi="Arial" w:cs="Times New Roman"/>
        </w:rPr>
        <w:t>Dependent variable: performance on eye task</w:t>
      </w:r>
    </w:p>
    <w:p w14:paraId="4600F42A" w14:textId="77777777" w:rsidR="006D3807" w:rsidRPr="006D3807" w:rsidRDefault="006D3807" w:rsidP="00CD2B81">
      <w:pPr>
        <w:spacing w:after="0" w:line="240" w:lineRule="auto"/>
        <w:rPr>
          <w:rFonts w:ascii="Arial" w:eastAsia="Arial" w:hAnsi="Arial" w:cs="Times New Roman"/>
        </w:rPr>
      </w:pPr>
    </w:p>
    <w:p w14:paraId="2DA3D7A3"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Sample</w:t>
      </w:r>
    </w:p>
    <w:p w14:paraId="01944822" w14:textId="77777777" w:rsidR="006D3807" w:rsidRPr="006D3807" w:rsidRDefault="006D3807" w:rsidP="002275D3">
      <w:pPr>
        <w:numPr>
          <w:ilvl w:val="0"/>
          <w:numId w:val="9"/>
        </w:numPr>
        <w:spacing w:after="0" w:line="240" w:lineRule="auto"/>
        <w:contextualSpacing/>
        <w:rPr>
          <w:rFonts w:ascii="Arial" w:eastAsia="Arial" w:hAnsi="Arial" w:cs="Times New Roman"/>
        </w:rPr>
      </w:pPr>
      <w:r w:rsidRPr="006D3807">
        <w:rPr>
          <w:rFonts w:ascii="Arial" w:eastAsia="Arial" w:hAnsi="Arial" w:cs="Times New Roman"/>
        </w:rPr>
        <w:t>Group 1: 16 participants with high functioning autism, 13 males, 3 females, mean IQ 105.3, recruited using an advert in the National Autistic Society magazine as well as through clinics.</w:t>
      </w:r>
    </w:p>
    <w:p w14:paraId="309FF181" w14:textId="77777777" w:rsidR="006D3807" w:rsidRPr="006D3807" w:rsidRDefault="006D3807" w:rsidP="002275D3">
      <w:pPr>
        <w:numPr>
          <w:ilvl w:val="0"/>
          <w:numId w:val="9"/>
        </w:numPr>
        <w:spacing w:after="0" w:line="240" w:lineRule="auto"/>
        <w:contextualSpacing/>
        <w:rPr>
          <w:rFonts w:ascii="Arial" w:eastAsia="Arial" w:hAnsi="Arial" w:cs="Times New Roman"/>
        </w:rPr>
      </w:pPr>
      <w:r w:rsidRPr="006D3807">
        <w:rPr>
          <w:rFonts w:ascii="Arial" w:eastAsia="Arial" w:hAnsi="Arial" w:cs="Times New Roman"/>
        </w:rPr>
        <w:t>Group 2: 50 controls, 25 males, 25 females, no history of psychiatric disorder and presumed to be of normal intelligence, selected randomly from the subject panel held in the University Department.</w:t>
      </w:r>
    </w:p>
    <w:p w14:paraId="0300C1B4" w14:textId="77777777" w:rsidR="006D3807" w:rsidRPr="006D3807" w:rsidRDefault="006D3807" w:rsidP="002275D3">
      <w:pPr>
        <w:numPr>
          <w:ilvl w:val="0"/>
          <w:numId w:val="9"/>
        </w:numPr>
        <w:spacing w:after="0" w:line="240" w:lineRule="auto"/>
        <w:contextualSpacing/>
        <w:rPr>
          <w:rFonts w:ascii="Arial" w:eastAsia="Arial" w:hAnsi="Arial" w:cs="Times New Roman"/>
        </w:rPr>
      </w:pPr>
      <w:r w:rsidRPr="006D3807">
        <w:rPr>
          <w:rFonts w:ascii="Arial" w:eastAsia="Arial" w:hAnsi="Arial" w:cs="Times New Roman"/>
        </w:rPr>
        <w:t>Group 3: 10 Tourette’s patients, 8 males, 2 females, mean IQ 103.5, recruited from a referral centre in London.</w:t>
      </w:r>
    </w:p>
    <w:p w14:paraId="4F13BB38"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All participants were matched on age &amp; were of normal intelligence</w:t>
      </w:r>
    </w:p>
    <w:p w14:paraId="4302249B" w14:textId="77777777" w:rsidR="006D3807" w:rsidRPr="006D3807" w:rsidRDefault="006D3807" w:rsidP="00CD2B81">
      <w:pPr>
        <w:spacing w:after="0" w:line="240" w:lineRule="auto"/>
        <w:rPr>
          <w:rFonts w:ascii="Arial" w:eastAsia="Arial" w:hAnsi="Arial" w:cs="Times New Roman"/>
        </w:rPr>
      </w:pPr>
    </w:p>
    <w:p w14:paraId="44432B85"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researchers note that the reason for using participants with Tourette syndrome was because of the similarities between autism and Tourette syndrome. For example, they are both developmental disorders who affect males more than females, these disorders disrupt social functioning, they all have a significant genetic basis and all have been a associated with abnormalities in the frontal region of the brain.</w:t>
      </w:r>
    </w:p>
    <w:p w14:paraId="5FE965A8" w14:textId="77777777" w:rsidR="006D3807" w:rsidRPr="006D3807" w:rsidRDefault="006D3807" w:rsidP="00CD2B81">
      <w:pPr>
        <w:spacing w:after="0" w:line="240" w:lineRule="auto"/>
        <w:rPr>
          <w:rFonts w:ascii="Arial" w:eastAsia="Arial" w:hAnsi="Arial" w:cs="Times New Roman"/>
        </w:rPr>
      </w:pPr>
    </w:p>
    <w:p w14:paraId="17EDBDCB"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Procedure</w:t>
      </w:r>
    </w:p>
    <w:p w14:paraId="1696CD78"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Eyes task: participants were shown 25 photos of eyes (both male and female), each 15 x 10cm in size and black and white. Each photo was shown for 3 seconds. Participants then had to answer a forced choice question ‘which word best describes what this person is feeling or thinking?’ where they had to select one of two mental states. The target term was the correct answer whereas the foil was the opposite. As a control the used words were randomised on both left and right.</w:t>
      </w:r>
    </w:p>
    <w:p w14:paraId="32553B54" w14:textId="77777777" w:rsidR="006D3807" w:rsidRPr="006D3807" w:rsidRDefault="006D3807" w:rsidP="00CD2B81">
      <w:pPr>
        <w:spacing w:after="0" w:line="240" w:lineRule="auto"/>
        <w:rPr>
          <w:rFonts w:ascii="Arial" w:eastAsia="Arial" w:hAnsi="Arial" w:cs="Times New Roman"/>
        </w:rPr>
      </w:pPr>
    </w:p>
    <w:p w14:paraId="0AD1CAFA"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‘eye task’ was created by selecting magazine photos, and 4 judges generated the target words e.g. TARGET= calm, FOIL = anxious.</w:t>
      </w:r>
    </w:p>
    <w:p w14:paraId="2D649AE9" w14:textId="77777777" w:rsidR="006D3807" w:rsidRPr="006D3807" w:rsidRDefault="006D3807" w:rsidP="00CD2B81">
      <w:pPr>
        <w:spacing w:after="0" w:line="240" w:lineRule="auto"/>
        <w:rPr>
          <w:rFonts w:ascii="Arial" w:eastAsia="Arial" w:hAnsi="Arial" w:cs="Times New Roman"/>
        </w:rPr>
      </w:pPr>
    </w:p>
    <w:p w14:paraId="07979811"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full set of mental state terms (and their foils) is shown below. Note that the mental state terms include both basic and complex mental states.</w:t>
      </w:r>
    </w:p>
    <w:p w14:paraId="5DB17939" w14:textId="77777777" w:rsidR="006D3807" w:rsidRPr="006D3807" w:rsidRDefault="006D3807" w:rsidP="00CD2B81">
      <w:pPr>
        <w:spacing w:after="0" w:line="240" w:lineRule="auto"/>
        <w:rPr>
          <w:rFonts w:ascii="Arial" w:eastAsia="Arial" w:hAnsi="Arial" w:cs="Times New Roman"/>
        </w:rPr>
      </w:pPr>
    </w:p>
    <w:p w14:paraId="7C84709F"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To check whether deficits on the Eyes Task were due to other factors, the researchers administered two control tasks to the participants in Group 1 (autism) – the gender recognition task and the basic emotion recognition task.</w:t>
      </w:r>
    </w:p>
    <w:p w14:paraId="7FE179B2" w14:textId="77777777" w:rsidR="006D3807" w:rsidRPr="006D3807" w:rsidRDefault="006D3807" w:rsidP="00CD2B81">
      <w:pPr>
        <w:spacing w:after="0" w:line="240" w:lineRule="auto"/>
        <w:rPr>
          <w:rFonts w:ascii="Arial" w:eastAsia="Arial" w:hAnsi="Arial" w:cs="Times New Roman"/>
        </w:rPr>
      </w:pPr>
    </w:p>
    <w:p w14:paraId="08069E46" w14:textId="77777777" w:rsidR="006D3807" w:rsidRPr="006D3807" w:rsidRDefault="006D3807" w:rsidP="00CD2B81">
      <w:pPr>
        <w:spacing w:after="0" w:line="240" w:lineRule="auto"/>
        <w:rPr>
          <w:rFonts w:ascii="Arial" w:eastAsia="Arial" w:hAnsi="Arial" w:cs="Times New Roman"/>
        </w:rPr>
      </w:pPr>
      <w:r w:rsidRPr="006D3807">
        <w:rPr>
          <w:rFonts w:ascii="Lato" w:eastAsia="Arial" w:hAnsi="Lato" w:cs="Times New Roman"/>
          <w:noProof/>
          <w:color w:val="333333"/>
          <w:lang w:eastAsia="en-GB"/>
        </w:rPr>
        <w:drawing>
          <wp:anchor distT="0" distB="0" distL="114300" distR="114300" simplePos="0" relativeHeight="251652096" behindDoc="0" locked="0" layoutInCell="1" allowOverlap="1" wp14:anchorId="35DF80FC" wp14:editId="5A640BC7">
            <wp:simplePos x="0" y="0"/>
            <wp:positionH relativeFrom="column">
              <wp:posOffset>3267710</wp:posOffset>
            </wp:positionH>
            <wp:positionV relativeFrom="paragraph">
              <wp:posOffset>768350</wp:posOffset>
            </wp:positionV>
            <wp:extent cx="2879090" cy="2532380"/>
            <wp:effectExtent l="133350" t="171450" r="149860" b="153670"/>
            <wp:wrapSquare wrapText="bothSides"/>
            <wp:docPr id="24" name="Picture 24" descr="http://holah.co.uk/images/baron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olah.co.uk/images/baronwor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214227">
                      <a:off x="0" y="0"/>
                      <a:ext cx="287909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807">
        <w:rPr>
          <w:rFonts w:ascii="Arial" w:eastAsia="Arial" w:hAnsi="Arial" w:cs="Times New Roman"/>
        </w:rPr>
        <w:t>The Gender Recognition Task involved looking at the same sets of eyes in the experimental task, but this time identifying the gender of the person in each photograph. This is a social judgement without involving mind reading, and allowed the researchers to check if any deficits on the Eyes Task could be attributed to general deficits in face perception, perceptual discrimination, or social perception. This also had a maximum score of 25.</w:t>
      </w:r>
    </w:p>
    <w:p w14:paraId="00F2999B" w14:textId="77777777" w:rsidR="006D3807" w:rsidRPr="006D3807" w:rsidRDefault="006D3807" w:rsidP="00CD2B81">
      <w:pPr>
        <w:spacing w:after="0" w:line="240" w:lineRule="auto"/>
        <w:rPr>
          <w:rFonts w:ascii="Arial" w:eastAsia="Arial" w:hAnsi="Arial" w:cs="Times New Roman"/>
        </w:rPr>
      </w:pPr>
    </w:p>
    <w:p w14:paraId="75FB8F4B"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The Basic Emotion Recognition Task (Emotion Task) involved judging photographs of full faces displaying the basic emotions. This was designed to check whether any deficits on the Eyes Task could be attributed to a deficit in basic emotion expression recognition. Six faces were used, testing the following basic emotions: happy, sad, angry, afraid, disgusted, and surprised.</w:t>
      </w:r>
    </w:p>
    <w:p w14:paraId="4EB53518" w14:textId="77777777" w:rsidR="006D3807" w:rsidRPr="006D3807" w:rsidRDefault="006D3807" w:rsidP="00CD2B81">
      <w:pPr>
        <w:spacing w:after="0" w:line="240" w:lineRule="auto"/>
        <w:rPr>
          <w:rFonts w:ascii="Arial" w:eastAsia="Arial" w:hAnsi="Arial" w:cs="Times New Roman"/>
        </w:rPr>
      </w:pPr>
    </w:p>
    <w:p w14:paraId="18C2C10C"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 xml:space="preserve">In order to check the </w:t>
      </w:r>
      <w:r w:rsidRPr="006D3807">
        <w:rPr>
          <w:rFonts w:ascii="Arial" w:eastAsia="Arial" w:hAnsi="Arial" w:cs="Times New Roman"/>
          <w:b/>
        </w:rPr>
        <w:t>validity</w:t>
      </w:r>
      <w:r w:rsidRPr="006D3807">
        <w:rPr>
          <w:rFonts w:ascii="Arial" w:eastAsia="Arial" w:hAnsi="Arial" w:cs="Times New Roman"/>
        </w:rPr>
        <w:t xml:space="preserve"> of the Eyes Task as a theory of mind task, participants in the two clinical groups (autism and Tourette syndrome) were also tested on Happe’s Strange Stories. This is known as </w:t>
      </w:r>
      <w:r w:rsidRPr="006D3807">
        <w:rPr>
          <w:rFonts w:ascii="Arial" w:eastAsia="Arial" w:hAnsi="Arial" w:cs="Times New Roman"/>
          <w:b/>
        </w:rPr>
        <w:t>concurrent validity</w:t>
      </w:r>
      <w:r w:rsidRPr="006D3807">
        <w:rPr>
          <w:rFonts w:ascii="Arial" w:eastAsia="Arial" w:hAnsi="Arial" w:cs="Times New Roman"/>
        </w:rPr>
        <w:t>, and is based on the assumption that two measures of the same thing should produce similar results. The Eyes Task, the Strange Stories and two control tasks were presented in random order to all subjects; this was to avoid order effects.</w:t>
      </w:r>
    </w:p>
    <w:p w14:paraId="0274AF59" w14:textId="77777777" w:rsidR="006D3807" w:rsidRPr="006D3807" w:rsidRDefault="006D3807" w:rsidP="00CD2B81">
      <w:pPr>
        <w:spacing w:after="0" w:line="240" w:lineRule="auto"/>
        <w:rPr>
          <w:rFonts w:ascii="Arial" w:eastAsia="Arial" w:hAnsi="Arial" w:cs="Times New Roman"/>
        </w:rPr>
      </w:pPr>
    </w:p>
    <w:p w14:paraId="51778F78"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Participants were tested individually in quiet room in their own home, in the researchers’ clinic or in the laboratory at the university.</w:t>
      </w:r>
    </w:p>
    <w:p w14:paraId="72C7D9E4" w14:textId="77777777" w:rsidR="006D3807" w:rsidRPr="006D3807" w:rsidRDefault="006D3807" w:rsidP="00CD2B81">
      <w:pPr>
        <w:spacing w:after="0" w:line="240" w:lineRule="auto"/>
        <w:rPr>
          <w:rFonts w:ascii="Arial" w:eastAsia="Arial" w:hAnsi="Arial" w:cs="Times New Roman"/>
        </w:rPr>
      </w:pPr>
    </w:p>
    <w:p w14:paraId="77FEF4DD"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Data collection</w:t>
      </w:r>
    </w:p>
    <w:p w14:paraId="0B04B800" w14:textId="77777777" w:rsidR="006D3807" w:rsidRPr="006D3807" w:rsidRDefault="006D3807" w:rsidP="002275D3">
      <w:pPr>
        <w:numPr>
          <w:ilvl w:val="0"/>
          <w:numId w:val="8"/>
        </w:numPr>
        <w:spacing w:after="0" w:line="240" w:lineRule="auto"/>
        <w:contextualSpacing/>
        <w:rPr>
          <w:rFonts w:ascii="Arial" w:eastAsia="Arial" w:hAnsi="Arial" w:cs="Times New Roman"/>
        </w:rPr>
      </w:pPr>
      <w:r w:rsidRPr="006D3807">
        <w:rPr>
          <w:rFonts w:ascii="Arial" w:eastAsia="Arial" w:hAnsi="Arial" w:cs="Times New Roman"/>
        </w:rPr>
        <w:t>Quantitative: number of correct responses out of 25 on the Eyes Task (also, number of correct responses in the control tests: gender of eyes and basic emotion test)</w:t>
      </w:r>
    </w:p>
    <w:p w14:paraId="4F139943" w14:textId="77777777" w:rsidR="006D3807" w:rsidRPr="006D3807" w:rsidRDefault="006D3807" w:rsidP="002275D3">
      <w:pPr>
        <w:numPr>
          <w:ilvl w:val="0"/>
          <w:numId w:val="8"/>
        </w:numPr>
        <w:spacing w:after="0" w:line="240" w:lineRule="auto"/>
        <w:contextualSpacing/>
        <w:rPr>
          <w:rFonts w:ascii="Arial" w:eastAsia="Arial" w:hAnsi="Arial" w:cs="Times New Roman"/>
        </w:rPr>
      </w:pPr>
      <w:r w:rsidRPr="006D3807">
        <w:rPr>
          <w:rFonts w:ascii="Arial" w:eastAsia="Arial" w:hAnsi="Arial" w:cs="Times New Roman"/>
        </w:rPr>
        <w:t>Qualitative: participants were asked to give reasons for how characters behaved in Happe’s Strange Stories Task</w:t>
      </w:r>
    </w:p>
    <w:p w14:paraId="3DEB8132" w14:textId="77777777" w:rsidR="006D3807" w:rsidRPr="006D3807" w:rsidRDefault="006D3807" w:rsidP="00CD2B81">
      <w:pPr>
        <w:spacing w:after="0" w:line="240" w:lineRule="auto"/>
        <w:rPr>
          <w:rFonts w:ascii="Arial" w:eastAsia="Arial" w:hAnsi="Arial" w:cs="Times New Roman"/>
        </w:rPr>
      </w:pPr>
    </w:p>
    <w:p w14:paraId="0EC83D8C"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Results</w:t>
      </w:r>
    </w:p>
    <w:p w14:paraId="32EDEA4B"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 xml:space="preserve">Adults with autism were less likely to identify the </w:t>
      </w:r>
      <w:r w:rsidRPr="006D3807">
        <w:rPr>
          <w:rFonts w:ascii="Arial" w:eastAsia="Arial" w:hAnsi="Arial" w:cs="Times New Roman"/>
          <w:b/>
        </w:rPr>
        <w:t>Target foil</w:t>
      </w:r>
      <w:r w:rsidRPr="006D3807">
        <w:rPr>
          <w:rFonts w:ascii="Arial" w:eastAsia="Arial" w:hAnsi="Arial" w:cs="Times New Roman"/>
        </w:rPr>
        <w:t xml:space="preserve"> than the other two groups: </w:t>
      </w:r>
    </w:p>
    <w:p w14:paraId="6C420F31" w14:textId="77777777" w:rsidR="006D3807" w:rsidRPr="006D3807" w:rsidRDefault="006D3807" w:rsidP="002275D3">
      <w:pPr>
        <w:numPr>
          <w:ilvl w:val="0"/>
          <w:numId w:val="10"/>
        </w:numPr>
        <w:spacing w:after="0" w:line="240" w:lineRule="auto"/>
        <w:contextualSpacing/>
        <w:rPr>
          <w:rFonts w:ascii="Arial" w:eastAsia="Arial" w:hAnsi="Arial" w:cs="Times New Roman"/>
        </w:rPr>
      </w:pPr>
      <w:r w:rsidRPr="006D3807">
        <w:rPr>
          <w:rFonts w:ascii="Arial" w:eastAsia="Arial" w:hAnsi="Arial" w:cs="Times New Roman"/>
        </w:rPr>
        <w:t xml:space="preserve">Condition Mean score on the Eye Task </w:t>
      </w:r>
    </w:p>
    <w:p w14:paraId="3D4DC3BC" w14:textId="77777777" w:rsidR="006D3807" w:rsidRPr="006D3807" w:rsidRDefault="006D3807" w:rsidP="002275D3">
      <w:pPr>
        <w:numPr>
          <w:ilvl w:val="0"/>
          <w:numId w:val="10"/>
        </w:numPr>
        <w:spacing w:after="0" w:line="240" w:lineRule="auto"/>
        <w:contextualSpacing/>
        <w:rPr>
          <w:rFonts w:ascii="Arial" w:eastAsia="Arial" w:hAnsi="Arial" w:cs="Times New Roman"/>
        </w:rPr>
      </w:pPr>
      <w:r w:rsidRPr="006D3807">
        <w:rPr>
          <w:rFonts w:ascii="Arial" w:eastAsia="Arial" w:hAnsi="Arial" w:cs="Times New Roman"/>
        </w:rPr>
        <w:t xml:space="preserve">Adults with autism 16.3 </w:t>
      </w:r>
    </w:p>
    <w:p w14:paraId="6B5AE3BA" w14:textId="77777777" w:rsidR="006D3807" w:rsidRPr="006D3807" w:rsidRDefault="006D3807" w:rsidP="002275D3">
      <w:pPr>
        <w:numPr>
          <w:ilvl w:val="0"/>
          <w:numId w:val="10"/>
        </w:numPr>
        <w:spacing w:after="0" w:line="240" w:lineRule="auto"/>
        <w:contextualSpacing/>
        <w:rPr>
          <w:rFonts w:ascii="Arial" w:eastAsia="Arial" w:hAnsi="Arial" w:cs="Times New Roman"/>
        </w:rPr>
      </w:pPr>
      <w:r w:rsidRPr="006D3807">
        <w:rPr>
          <w:rFonts w:ascii="Arial" w:eastAsia="Arial" w:hAnsi="Arial" w:cs="Times New Roman"/>
        </w:rPr>
        <w:t xml:space="preserve">‘Normal’ adults 20.3 </w:t>
      </w:r>
    </w:p>
    <w:p w14:paraId="18DF4E02" w14:textId="77777777" w:rsidR="006D3807" w:rsidRPr="006D3807" w:rsidRDefault="006D3807" w:rsidP="002275D3">
      <w:pPr>
        <w:numPr>
          <w:ilvl w:val="0"/>
          <w:numId w:val="10"/>
        </w:numPr>
        <w:spacing w:after="0" w:line="240" w:lineRule="auto"/>
        <w:contextualSpacing/>
        <w:rPr>
          <w:rFonts w:ascii="Arial" w:eastAsia="Arial" w:hAnsi="Arial" w:cs="Times New Roman"/>
        </w:rPr>
      </w:pPr>
      <w:r w:rsidRPr="006D3807">
        <w:rPr>
          <w:rFonts w:ascii="Arial" w:eastAsia="Arial" w:hAnsi="Arial" w:cs="Times New Roman"/>
        </w:rPr>
        <w:t xml:space="preserve">Adults with Tourette syndrome 20.4 </w:t>
      </w:r>
    </w:p>
    <w:p w14:paraId="49C06AE2" w14:textId="77777777" w:rsidR="006D3807" w:rsidRPr="006D3807" w:rsidRDefault="006D3807" w:rsidP="00CD2B81">
      <w:pPr>
        <w:spacing w:after="0" w:line="240" w:lineRule="auto"/>
        <w:rPr>
          <w:rFonts w:ascii="Arial" w:eastAsia="Arial" w:hAnsi="Arial" w:cs="Times New Roman"/>
        </w:rPr>
      </w:pPr>
    </w:p>
    <w:p w14:paraId="75D136DE"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Normal females were better at reading minds from eyes than normal males.</w:t>
      </w:r>
    </w:p>
    <w:p w14:paraId="7632C986" w14:textId="77777777" w:rsidR="006D3807" w:rsidRPr="006D3807" w:rsidRDefault="006D3807" w:rsidP="002275D3">
      <w:pPr>
        <w:numPr>
          <w:ilvl w:val="0"/>
          <w:numId w:val="11"/>
        </w:numPr>
        <w:spacing w:after="0" w:line="240" w:lineRule="auto"/>
        <w:contextualSpacing/>
        <w:rPr>
          <w:rFonts w:ascii="Arial" w:eastAsia="Arial" w:hAnsi="Arial" w:cs="Times New Roman"/>
        </w:rPr>
      </w:pPr>
      <w:r w:rsidRPr="006D3807">
        <w:rPr>
          <w:rFonts w:ascii="Arial" w:eastAsia="Arial" w:hAnsi="Arial" w:cs="Times New Roman"/>
        </w:rPr>
        <w:t xml:space="preserve">Condition Mean score on the Eye Task </w:t>
      </w:r>
    </w:p>
    <w:p w14:paraId="156A02A8" w14:textId="77777777" w:rsidR="006D3807" w:rsidRPr="006D3807" w:rsidRDefault="006D3807" w:rsidP="002275D3">
      <w:pPr>
        <w:numPr>
          <w:ilvl w:val="0"/>
          <w:numId w:val="11"/>
        </w:numPr>
        <w:spacing w:after="0" w:line="240" w:lineRule="auto"/>
        <w:contextualSpacing/>
        <w:rPr>
          <w:rFonts w:ascii="Arial" w:eastAsia="Arial" w:hAnsi="Arial" w:cs="Times New Roman"/>
        </w:rPr>
      </w:pPr>
      <w:r w:rsidRPr="006D3807">
        <w:rPr>
          <w:rFonts w:ascii="Arial" w:eastAsia="Arial" w:hAnsi="Arial" w:cs="Times New Roman"/>
        </w:rPr>
        <w:t xml:space="preserve">‘Normal’ males 18.8 </w:t>
      </w:r>
    </w:p>
    <w:p w14:paraId="1EF4ACF1" w14:textId="77777777" w:rsidR="006D3807" w:rsidRPr="006D3807" w:rsidRDefault="006D3807" w:rsidP="002275D3">
      <w:pPr>
        <w:numPr>
          <w:ilvl w:val="0"/>
          <w:numId w:val="11"/>
        </w:numPr>
        <w:spacing w:after="0" w:line="240" w:lineRule="auto"/>
        <w:contextualSpacing/>
        <w:rPr>
          <w:rFonts w:ascii="Arial" w:eastAsia="Arial" w:hAnsi="Arial" w:cs="Times New Roman"/>
        </w:rPr>
      </w:pPr>
      <w:r w:rsidRPr="006D3807">
        <w:rPr>
          <w:rFonts w:ascii="Arial" w:eastAsia="Arial" w:hAnsi="Arial" w:cs="Times New Roman"/>
        </w:rPr>
        <w:t xml:space="preserve">‘Normal’ females 21.8 </w:t>
      </w:r>
    </w:p>
    <w:p w14:paraId="2B9B5F16" w14:textId="77777777" w:rsidR="006D3807" w:rsidRPr="006D3807" w:rsidRDefault="006D3807" w:rsidP="00CD2B81">
      <w:pPr>
        <w:spacing w:after="0" w:line="240" w:lineRule="auto"/>
        <w:rPr>
          <w:rFonts w:ascii="Arial" w:eastAsia="Arial" w:hAnsi="Arial" w:cs="Times New Roman"/>
        </w:rPr>
      </w:pPr>
    </w:p>
    <w:p w14:paraId="029B980D" w14:textId="77777777" w:rsidR="006D3807" w:rsidRPr="006D3807" w:rsidRDefault="006D3807" w:rsidP="00CD2B81">
      <w:pPr>
        <w:spacing w:after="0" w:line="240" w:lineRule="auto"/>
        <w:rPr>
          <w:rFonts w:ascii="Arial" w:eastAsia="Arial" w:hAnsi="Arial" w:cs="Times New Roman"/>
        </w:rPr>
      </w:pPr>
      <w:r w:rsidRPr="006D3807">
        <w:rPr>
          <w:rFonts w:ascii="Arial" w:eastAsia="Arial" w:hAnsi="Arial" w:cs="Times New Roman"/>
        </w:rPr>
        <w:t>On the Strange Stories Task none of the participants with Tourette syndrome made any mistakes whereas many of those participants with autism did. On the Gender and Emotion Control Tasks, there were no differences between the groups.</w:t>
      </w:r>
    </w:p>
    <w:p w14:paraId="2624E206" w14:textId="77777777" w:rsidR="006D3807" w:rsidRPr="006D3807" w:rsidRDefault="006D3807" w:rsidP="00CD2B81">
      <w:pPr>
        <w:spacing w:after="0" w:line="240" w:lineRule="auto"/>
        <w:rPr>
          <w:rFonts w:ascii="Arial" w:eastAsia="Arial" w:hAnsi="Arial" w:cs="Times New Roman"/>
        </w:rPr>
      </w:pPr>
    </w:p>
    <w:p w14:paraId="6FFFB59A"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Conclusions</w:t>
      </w:r>
    </w:p>
    <w:p w14:paraId="3FE6D958" w14:textId="77777777" w:rsidR="006D3807" w:rsidRPr="006D3807" w:rsidRDefault="006D3807" w:rsidP="002275D3">
      <w:pPr>
        <w:numPr>
          <w:ilvl w:val="0"/>
          <w:numId w:val="12"/>
        </w:numPr>
        <w:spacing w:after="0" w:line="240" w:lineRule="auto"/>
        <w:contextualSpacing/>
        <w:rPr>
          <w:rFonts w:ascii="Arial" w:eastAsia="Arial" w:hAnsi="Arial" w:cs="Times New Roman"/>
        </w:rPr>
      </w:pPr>
      <w:r w:rsidRPr="006D3807">
        <w:rPr>
          <w:rFonts w:ascii="Arial" w:eastAsia="Arial" w:hAnsi="Arial" w:cs="Times New Roman"/>
        </w:rPr>
        <w:t>Baron-Cohen concluded that the results of this study provide evidence for subtle ‘mindreading’ deficits in intelligent adults on the Autistic spectrum. Therefore the core deficit involved in autism is the lack of an advanced theory of mind.</w:t>
      </w:r>
    </w:p>
    <w:p w14:paraId="162CDD50" w14:textId="77777777" w:rsidR="006D3807" w:rsidRPr="006D3807" w:rsidRDefault="006D3807" w:rsidP="002275D3">
      <w:pPr>
        <w:numPr>
          <w:ilvl w:val="0"/>
          <w:numId w:val="12"/>
        </w:numPr>
        <w:spacing w:after="0" w:line="240" w:lineRule="auto"/>
        <w:contextualSpacing/>
        <w:rPr>
          <w:rFonts w:ascii="Arial" w:eastAsia="Arial" w:hAnsi="Arial" w:cs="Times New Roman"/>
        </w:rPr>
      </w:pPr>
      <w:r w:rsidRPr="006D3807">
        <w:rPr>
          <w:rFonts w:ascii="Arial" w:eastAsia="Arial" w:hAnsi="Arial" w:cs="Times New Roman"/>
        </w:rPr>
        <w:t>The eye task is a ‘pure theory of mind test’ for adults because there is NO context (does not require an understanding of what the person whose eyes are shown is ‘doing’.)</w:t>
      </w:r>
    </w:p>
    <w:p w14:paraId="5232FF75" w14:textId="77777777" w:rsidR="006D3807" w:rsidRPr="006D3807" w:rsidRDefault="006D3807" w:rsidP="002275D3">
      <w:pPr>
        <w:numPr>
          <w:ilvl w:val="0"/>
          <w:numId w:val="12"/>
        </w:numPr>
        <w:spacing w:after="0" w:line="240" w:lineRule="auto"/>
        <w:contextualSpacing/>
        <w:rPr>
          <w:rFonts w:ascii="Arial" w:eastAsia="Arial" w:hAnsi="Arial" w:cs="Times New Roman"/>
        </w:rPr>
      </w:pPr>
      <w:r w:rsidRPr="006D3807">
        <w:rPr>
          <w:rFonts w:ascii="Arial" w:eastAsia="Arial" w:hAnsi="Arial" w:cs="Times New Roman"/>
        </w:rPr>
        <w:t>Females have more advanced theory of mind skills than males, supporting the idea that the male brain predisposes some individuals to developing autism</w:t>
      </w:r>
    </w:p>
    <w:p w14:paraId="097F0A97" w14:textId="77777777" w:rsidR="006D3807" w:rsidRPr="006D3807" w:rsidRDefault="006D3807" w:rsidP="00CD2B81">
      <w:pPr>
        <w:spacing w:after="0" w:line="240" w:lineRule="auto"/>
        <w:rPr>
          <w:rFonts w:ascii="Arial" w:eastAsia="Arial" w:hAnsi="Arial" w:cs="Times New Roman"/>
        </w:rPr>
      </w:pPr>
    </w:p>
    <w:p w14:paraId="69C60996"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Evaluation</w:t>
      </w:r>
    </w:p>
    <w:p w14:paraId="6D6AAB50"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Strengths</w:t>
      </w:r>
    </w:p>
    <w:p w14:paraId="303B0484" w14:textId="77777777" w:rsidR="006D3807" w:rsidRPr="006D3807" w:rsidRDefault="006D3807" w:rsidP="002275D3">
      <w:pPr>
        <w:numPr>
          <w:ilvl w:val="0"/>
          <w:numId w:val="13"/>
        </w:numPr>
        <w:spacing w:after="0" w:line="240" w:lineRule="auto"/>
        <w:contextualSpacing/>
        <w:rPr>
          <w:rFonts w:ascii="Arial" w:eastAsia="Arial" w:hAnsi="Arial" w:cs="Times New Roman"/>
        </w:rPr>
      </w:pPr>
      <w:r w:rsidRPr="006D3807">
        <w:rPr>
          <w:rFonts w:ascii="Arial" w:eastAsia="Arial" w:hAnsi="Arial" w:cs="Times New Roman"/>
        </w:rPr>
        <w:t>Experiment has high control over variables such as intelligence, sex and developmental disorders. Therefore the findings are high in validity as the researchers ensured that the independent variable which is the characteristics of autism was causing the dependent variable that is performance on the Eye Task.</w:t>
      </w:r>
    </w:p>
    <w:p w14:paraId="6328F785" w14:textId="77777777" w:rsidR="006D3807" w:rsidRPr="006D3807" w:rsidRDefault="006D3807" w:rsidP="002275D3">
      <w:pPr>
        <w:numPr>
          <w:ilvl w:val="0"/>
          <w:numId w:val="13"/>
        </w:numPr>
        <w:spacing w:after="0" w:line="240" w:lineRule="auto"/>
        <w:contextualSpacing/>
        <w:rPr>
          <w:rFonts w:ascii="Arial" w:eastAsia="Arial" w:hAnsi="Arial" w:cs="Times New Roman"/>
        </w:rPr>
      </w:pPr>
      <w:r w:rsidRPr="006D3807">
        <w:rPr>
          <w:rFonts w:ascii="Arial" w:eastAsia="Arial" w:hAnsi="Arial" w:cs="Times New Roman"/>
        </w:rPr>
        <w:t>Experiment is high in reliability as the procedure was standardised - every participant was tested in the same way, for example the way the photographs were presented.</w:t>
      </w:r>
    </w:p>
    <w:p w14:paraId="35AC92AB" w14:textId="77777777" w:rsidR="006D3807" w:rsidRPr="006D3807" w:rsidRDefault="006D3807" w:rsidP="002275D3">
      <w:pPr>
        <w:numPr>
          <w:ilvl w:val="0"/>
          <w:numId w:val="13"/>
        </w:numPr>
        <w:spacing w:after="0" w:line="240" w:lineRule="auto"/>
        <w:contextualSpacing/>
        <w:rPr>
          <w:rFonts w:ascii="Arial" w:eastAsia="Arial" w:hAnsi="Arial" w:cs="Times New Roman"/>
        </w:rPr>
      </w:pPr>
      <w:r w:rsidRPr="006D3807">
        <w:rPr>
          <w:rFonts w:ascii="Arial" w:eastAsia="Arial" w:hAnsi="Arial" w:cs="Times New Roman"/>
        </w:rPr>
        <w:t>Quasi-experiments tend to be high in ecological validity as the IV is naturally occurring therefore findings are more true to real life.</w:t>
      </w:r>
    </w:p>
    <w:p w14:paraId="38836C6F" w14:textId="77777777" w:rsidR="006D3807" w:rsidRPr="006D3807" w:rsidRDefault="006D3807" w:rsidP="002275D3">
      <w:pPr>
        <w:numPr>
          <w:ilvl w:val="0"/>
          <w:numId w:val="13"/>
        </w:numPr>
        <w:spacing w:after="0" w:line="240" w:lineRule="auto"/>
        <w:contextualSpacing/>
        <w:rPr>
          <w:rFonts w:ascii="Arial" w:eastAsia="Arial" w:hAnsi="Arial" w:cs="Times New Roman"/>
        </w:rPr>
      </w:pPr>
      <w:r w:rsidRPr="006D3807">
        <w:rPr>
          <w:rFonts w:ascii="Arial" w:eastAsia="Arial" w:hAnsi="Arial" w:cs="Times New Roman"/>
        </w:rPr>
        <w:t>Collection of both quantitative and qualitative data allows for statistical comparisons between scores as well as rich insight into their decision making processes thus providing a more holistic understanding of the phenomena being studied.</w:t>
      </w:r>
    </w:p>
    <w:p w14:paraId="24E3AEA6" w14:textId="77777777" w:rsidR="006D3807" w:rsidRPr="006D3807" w:rsidRDefault="006D3807" w:rsidP="002275D3">
      <w:pPr>
        <w:numPr>
          <w:ilvl w:val="0"/>
          <w:numId w:val="13"/>
        </w:numPr>
        <w:spacing w:after="0" w:line="240" w:lineRule="auto"/>
        <w:contextualSpacing/>
        <w:rPr>
          <w:rFonts w:ascii="Arial" w:eastAsia="Arial" w:hAnsi="Arial" w:cs="Times New Roman"/>
        </w:rPr>
      </w:pPr>
      <w:r w:rsidRPr="006D3807">
        <w:rPr>
          <w:rFonts w:ascii="Arial" w:eastAsia="Arial" w:hAnsi="Arial" w:cs="Times New Roman"/>
        </w:rPr>
        <w:t>The Eyes task is high in validity because the target terms also consisted of cognitive mental states, not simply emotions. This is therefore more than just an emotion perception test. Also, performance on the Eyes task was equivalent to performance on the Happe’s Strange Stories Task (so there was concurrent validity). Contrastingly, performance on the Eyes task was not equivalent to that on the control tasks suggesting that the poor performance by participants with autism was not due to a deficit in extracting social information from minimal cues.</w:t>
      </w:r>
    </w:p>
    <w:p w14:paraId="4DAFE55B" w14:textId="77777777" w:rsidR="006D3807" w:rsidRPr="006D3807" w:rsidRDefault="006D3807" w:rsidP="00CD2B81">
      <w:pPr>
        <w:spacing w:after="0" w:line="240" w:lineRule="auto"/>
        <w:rPr>
          <w:rFonts w:ascii="Arial" w:eastAsia="Arial" w:hAnsi="Arial" w:cs="Times New Roman"/>
        </w:rPr>
      </w:pPr>
    </w:p>
    <w:p w14:paraId="6FFE9FBC" w14:textId="77777777" w:rsidR="006D3807" w:rsidRPr="006D3807" w:rsidRDefault="006D3807" w:rsidP="00CD2B81">
      <w:pPr>
        <w:spacing w:after="0" w:line="240" w:lineRule="auto"/>
        <w:rPr>
          <w:rFonts w:ascii="Arial" w:eastAsia="Arial" w:hAnsi="Arial" w:cs="Times New Roman"/>
          <w:b/>
        </w:rPr>
      </w:pPr>
      <w:r w:rsidRPr="006D3807">
        <w:rPr>
          <w:rFonts w:ascii="Arial" w:eastAsia="Arial" w:hAnsi="Arial" w:cs="Times New Roman"/>
          <w:b/>
        </w:rPr>
        <w:t>Weaknesses</w:t>
      </w:r>
    </w:p>
    <w:p w14:paraId="1642DAAC" w14:textId="77777777" w:rsidR="006D3807" w:rsidRPr="006D3807" w:rsidRDefault="006D3807" w:rsidP="002275D3">
      <w:pPr>
        <w:numPr>
          <w:ilvl w:val="0"/>
          <w:numId w:val="14"/>
        </w:numPr>
        <w:spacing w:after="0" w:line="240" w:lineRule="auto"/>
        <w:contextualSpacing/>
        <w:rPr>
          <w:rFonts w:ascii="Arial" w:eastAsia="Arial" w:hAnsi="Arial" w:cs="Times New Roman"/>
        </w:rPr>
      </w:pPr>
      <w:r w:rsidRPr="006D3807">
        <w:rPr>
          <w:rFonts w:ascii="Arial" w:eastAsia="Arial" w:hAnsi="Arial" w:cs="Times New Roman"/>
        </w:rPr>
        <w:t>The ‘Eyes task’ lacks ecological validity and thus findings may not generalise to real life situations. In real life we have to interpret emotions from full faces, people’s body language, in real social situations as opposed to examining static images of eyes. Also, the artificial lab setting may have affected participant’s performance.</w:t>
      </w:r>
    </w:p>
    <w:p w14:paraId="1DCBB734" w14:textId="77777777" w:rsidR="006D3807" w:rsidRPr="006D3807" w:rsidRDefault="006D3807" w:rsidP="002275D3">
      <w:pPr>
        <w:numPr>
          <w:ilvl w:val="0"/>
          <w:numId w:val="14"/>
        </w:numPr>
        <w:spacing w:after="0" w:line="240" w:lineRule="auto"/>
        <w:contextualSpacing/>
        <w:rPr>
          <w:rFonts w:ascii="Arial" w:eastAsia="Arial" w:hAnsi="Arial" w:cs="Times New Roman"/>
        </w:rPr>
      </w:pPr>
      <w:r w:rsidRPr="006D3807">
        <w:rPr>
          <w:rFonts w:ascii="Arial" w:eastAsia="Arial" w:hAnsi="Arial" w:cs="Times New Roman"/>
        </w:rPr>
        <w:t>The Eyes Task may lack validity, because participant’s had only one of two mental state options to choose from and only 3 seconds to examine a static image of eyes and make their decisions in a lab context.</w:t>
      </w:r>
    </w:p>
    <w:p w14:paraId="2B3FFAA4" w14:textId="77777777" w:rsidR="006D3807" w:rsidRPr="006D3807" w:rsidRDefault="006D3807" w:rsidP="002275D3">
      <w:pPr>
        <w:numPr>
          <w:ilvl w:val="0"/>
          <w:numId w:val="14"/>
        </w:numPr>
        <w:spacing w:after="0" w:line="240" w:lineRule="auto"/>
        <w:contextualSpacing/>
        <w:rPr>
          <w:rFonts w:ascii="Arial" w:eastAsia="Arial" w:hAnsi="Arial" w:cs="Times New Roman"/>
        </w:rPr>
      </w:pPr>
      <w:r w:rsidRPr="006D3807">
        <w:rPr>
          <w:rFonts w:ascii="Arial" w:eastAsia="Arial" w:hAnsi="Arial" w:cs="Times New Roman"/>
        </w:rPr>
        <w:t>The quantitative may have lacked reliability because there were different numbers of people in each group therefore the mean can become unreliable.</w:t>
      </w:r>
    </w:p>
    <w:p w14:paraId="507F3A9F" w14:textId="77777777" w:rsidR="006D3807" w:rsidRPr="006D3807" w:rsidRDefault="006D3807" w:rsidP="002275D3">
      <w:pPr>
        <w:numPr>
          <w:ilvl w:val="0"/>
          <w:numId w:val="14"/>
        </w:numPr>
        <w:spacing w:after="0" w:line="240" w:lineRule="auto"/>
        <w:contextualSpacing/>
        <w:rPr>
          <w:rFonts w:ascii="Arial" w:eastAsia="Arial" w:hAnsi="Arial" w:cs="Times New Roman"/>
        </w:rPr>
      </w:pPr>
      <w:r w:rsidRPr="006D3807">
        <w:rPr>
          <w:rFonts w:ascii="Arial" w:eastAsia="Arial" w:hAnsi="Arial" w:cs="Times New Roman"/>
        </w:rPr>
        <w:t>Quasi-experiments tend to have less control over extraneous variables, e.g. any potential individual differences in the severity of diagnosed conditions, and therefore we cannot clearly establish cause and effect because the IV is not directly controlled.</w:t>
      </w:r>
    </w:p>
    <w:p w14:paraId="3BF8C5D2" w14:textId="77777777" w:rsidR="006D3807" w:rsidRPr="006D3807" w:rsidRDefault="006D3807" w:rsidP="002275D3">
      <w:pPr>
        <w:numPr>
          <w:ilvl w:val="0"/>
          <w:numId w:val="14"/>
        </w:numPr>
        <w:spacing w:after="0" w:line="240" w:lineRule="auto"/>
        <w:contextualSpacing/>
        <w:rPr>
          <w:rFonts w:ascii="Arial" w:eastAsia="Arial" w:hAnsi="Arial" w:cs="Times New Roman"/>
        </w:rPr>
      </w:pPr>
      <w:r w:rsidRPr="006D3807">
        <w:rPr>
          <w:rFonts w:ascii="Arial" w:eastAsia="Arial" w:hAnsi="Arial" w:cs="Times New Roman"/>
        </w:rPr>
        <w:t>The sample is unrepresentative of the target population because the people with Autism had no other disorder or mental problems – most people with Autism have other problems as well as the autism. Also the sample size was small which may not have masked the effect of individual differences meaning the findings may lack generalisability.</w:t>
      </w:r>
    </w:p>
    <w:p w14:paraId="19CEE875" w14:textId="77777777" w:rsidR="005D77CD" w:rsidRDefault="005D77CD" w:rsidP="00CD2B81">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Cs/>
          <w:sz w:val="32"/>
        </w:rPr>
      </w:pPr>
      <w:r>
        <w:rPr>
          <w:rFonts w:ascii="Arial" w:hAnsi="Arial" w:cs="Arial"/>
          <w:bCs/>
          <w:sz w:val="32"/>
        </w:rPr>
        <w:lastRenderedPageBreak/>
        <w:t>Past Paper and Exam Style Questions</w:t>
      </w:r>
    </w:p>
    <w:p w14:paraId="31B883C2" w14:textId="77777777" w:rsidR="005D77CD" w:rsidRDefault="005D77CD" w:rsidP="00CD2B81">
      <w:pPr>
        <w:spacing w:after="0" w:line="240" w:lineRule="auto"/>
        <w:rPr>
          <w:rFonts w:ascii="Arial" w:hAnsi="Arial" w:cs="Arial"/>
          <w:bCs/>
          <w:sz w:val="32"/>
          <w:lang w:val="en-US"/>
        </w:rPr>
      </w:pPr>
    </w:p>
    <w:p w14:paraId="0EA3663F" w14:textId="77777777" w:rsidR="005D77CD" w:rsidRDefault="005D77CD" w:rsidP="00CD2B81">
      <w:pPr>
        <w:spacing w:after="0" w:line="240" w:lineRule="auto"/>
        <w:rPr>
          <w:rFonts w:ascii="Arial" w:hAnsi="Arial" w:cs="Arial"/>
          <w:bCs/>
          <w:sz w:val="32"/>
          <w:lang w:val="en-US"/>
        </w:rPr>
      </w:pPr>
      <w:r w:rsidRPr="005D77CD">
        <w:rPr>
          <w:rFonts w:ascii="Arial" w:hAnsi="Arial" w:cs="Arial"/>
          <w:bCs/>
          <w:sz w:val="32"/>
          <w:lang w:val="en-US"/>
        </w:rPr>
        <w:t xml:space="preserve">Explain the term </w:t>
      </w:r>
      <w:r>
        <w:rPr>
          <w:rFonts w:ascii="Arial" w:hAnsi="Arial" w:cs="Arial"/>
          <w:bCs/>
          <w:sz w:val="32"/>
          <w:lang w:val="en-US"/>
        </w:rPr>
        <w:t>‘</w:t>
      </w:r>
      <w:r w:rsidRPr="005D77CD">
        <w:rPr>
          <w:rFonts w:ascii="Arial" w:hAnsi="Arial" w:cs="Arial"/>
          <w:bCs/>
          <w:sz w:val="32"/>
          <w:lang w:val="en-US"/>
        </w:rPr>
        <w:t>quasi experiment</w:t>
      </w:r>
      <w:r>
        <w:rPr>
          <w:rFonts w:ascii="Arial" w:hAnsi="Arial" w:cs="Arial"/>
          <w:bCs/>
          <w:sz w:val="32"/>
          <w:lang w:val="en-US"/>
        </w:rPr>
        <w:t>’</w:t>
      </w:r>
      <w:r w:rsidRPr="005D77CD">
        <w:rPr>
          <w:rFonts w:ascii="Arial" w:hAnsi="Arial" w:cs="Arial"/>
          <w:bCs/>
          <w:sz w:val="32"/>
          <w:lang w:val="en-US"/>
        </w:rPr>
        <w:t xml:space="preserve"> </w:t>
      </w:r>
      <w:r w:rsidRPr="005D77CD">
        <w:rPr>
          <w:rFonts w:ascii="Arial" w:hAnsi="Arial" w:cs="Arial"/>
          <w:bCs/>
          <w:sz w:val="32"/>
          <w:u w:val="single"/>
          <w:lang w:val="en-US"/>
        </w:rPr>
        <w:t>in relation to this study</w:t>
      </w:r>
      <w:r w:rsidRPr="005D77CD">
        <w:rPr>
          <w:rFonts w:ascii="Arial" w:hAnsi="Arial" w:cs="Arial"/>
          <w:bCs/>
          <w:sz w:val="32"/>
          <w:lang w:val="en-US"/>
        </w:rPr>
        <w:t xml:space="preserve">.  [4] </w:t>
      </w:r>
    </w:p>
    <w:p w14:paraId="2D963E47" w14:textId="77777777" w:rsidR="005D77CD" w:rsidRDefault="005D77CD" w:rsidP="00CD2B81">
      <w:pPr>
        <w:spacing w:after="0" w:line="240" w:lineRule="auto"/>
        <w:rPr>
          <w:rFonts w:ascii="Arial" w:hAnsi="Arial" w:cs="Arial"/>
          <w:bCs/>
          <w:sz w:val="32"/>
          <w:lang w:val="en-US"/>
        </w:rPr>
      </w:pPr>
      <w:r>
        <w:rPr>
          <w:rFonts w:ascii="Arial" w:hAnsi="Arial" w:cs="Arial"/>
          <w:bCs/>
          <w:sz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DFF6E4" w14:textId="77777777" w:rsidR="005D77CD" w:rsidRDefault="005D77CD" w:rsidP="00CD2B81">
      <w:pPr>
        <w:spacing w:after="0" w:line="240" w:lineRule="auto"/>
        <w:rPr>
          <w:rFonts w:ascii="Arial" w:hAnsi="Arial" w:cs="Arial"/>
          <w:bCs/>
          <w:sz w:val="32"/>
          <w:lang w:val="en-US"/>
        </w:rPr>
      </w:pPr>
    </w:p>
    <w:p w14:paraId="660F8582" w14:textId="77777777" w:rsidR="005D77CD" w:rsidRDefault="005D77CD" w:rsidP="00CD2B81">
      <w:pPr>
        <w:spacing w:after="0" w:line="240" w:lineRule="auto"/>
        <w:rPr>
          <w:rFonts w:ascii="Arial" w:hAnsi="Arial" w:cs="Arial"/>
          <w:bCs/>
          <w:sz w:val="32"/>
        </w:rPr>
      </w:pPr>
      <w:r>
        <w:rPr>
          <w:rFonts w:ascii="Arial" w:hAnsi="Arial" w:cs="Arial"/>
          <w:bCs/>
          <w:sz w:val="32"/>
          <w:lang w:val="en-US"/>
        </w:rPr>
        <w:t xml:space="preserve">Write a </w:t>
      </w:r>
      <w:r w:rsidRPr="005D77CD">
        <w:rPr>
          <w:rFonts w:ascii="Arial" w:hAnsi="Arial" w:cs="Arial"/>
          <w:bCs/>
          <w:sz w:val="32"/>
        </w:rPr>
        <w:t>directional hypothesis for this study</w:t>
      </w:r>
      <w:r>
        <w:rPr>
          <w:rFonts w:ascii="Arial" w:hAnsi="Arial" w:cs="Arial"/>
          <w:bCs/>
          <w:sz w:val="32"/>
        </w:rPr>
        <w:t>. [3]</w:t>
      </w:r>
    </w:p>
    <w:p w14:paraId="7C81AFA7" w14:textId="77777777" w:rsidR="005D77CD" w:rsidRDefault="005D77CD" w:rsidP="00CD2B81">
      <w:pPr>
        <w:spacing w:after="0" w:line="240" w:lineRule="auto"/>
        <w:rPr>
          <w:rFonts w:ascii="Arial" w:hAnsi="Arial" w:cs="Arial"/>
          <w:bCs/>
          <w:sz w:val="32"/>
          <w:lang w:val="en-US"/>
        </w:rPr>
      </w:pPr>
      <w:r>
        <w:rPr>
          <w:rFonts w:ascii="Arial" w:hAnsi="Arial" w:cs="Arial"/>
          <w:bCs/>
          <w:sz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3C9B4C" w14:textId="77777777" w:rsidR="005D77CD" w:rsidRDefault="005D77CD" w:rsidP="00CD2B81">
      <w:pPr>
        <w:spacing w:after="0" w:line="240" w:lineRule="auto"/>
        <w:rPr>
          <w:rFonts w:ascii="Arial" w:hAnsi="Arial" w:cs="Arial"/>
          <w:bCs/>
          <w:sz w:val="32"/>
        </w:rPr>
      </w:pPr>
    </w:p>
    <w:p w14:paraId="2E1E6F61" w14:textId="77777777" w:rsidR="00FB1D52" w:rsidRPr="00FB1D52" w:rsidRDefault="00FB1D52" w:rsidP="00CD2B81">
      <w:pPr>
        <w:spacing w:after="0" w:line="240" w:lineRule="auto"/>
        <w:rPr>
          <w:rFonts w:ascii="Arial" w:hAnsi="Arial" w:cs="Arial"/>
          <w:bCs/>
          <w:sz w:val="32"/>
        </w:rPr>
      </w:pPr>
      <w:r w:rsidRPr="00FB1D52">
        <w:rPr>
          <w:rFonts w:ascii="Arial" w:hAnsi="Arial" w:cs="Arial"/>
          <w:bCs/>
          <w:sz w:val="32"/>
          <w:lang w:val="en-US"/>
        </w:rPr>
        <w:t xml:space="preserve">Outline two of the ways the participants were tested. [4] </w:t>
      </w:r>
    </w:p>
    <w:p w14:paraId="60A39BA0" w14:textId="77777777" w:rsidR="00FB1D52" w:rsidRDefault="00FB1D52" w:rsidP="00CD2B81">
      <w:pPr>
        <w:spacing w:after="0" w:line="240" w:lineRule="auto"/>
        <w:rPr>
          <w:rFonts w:ascii="Arial" w:hAnsi="Arial" w:cs="Arial"/>
          <w:bCs/>
          <w:sz w:val="32"/>
          <w:lang w:val="en-US"/>
        </w:rPr>
      </w:pPr>
      <w:r>
        <w:rPr>
          <w:rFonts w:ascii="Arial" w:hAnsi="Arial" w:cs="Arial"/>
          <w:bCs/>
          <w:sz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63C96" w14:textId="77777777" w:rsidR="00FB1D52" w:rsidRPr="005D77CD" w:rsidRDefault="00FB1D52" w:rsidP="00CD2B81">
      <w:pPr>
        <w:spacing w:after="0" w:line="240" w:lineRule="auto"/>
        <w:rPr>
          <w:rFonts w:ascii="Arial" w:hAnsi="Arial" w:cs="Arial"/>
          <w:bCs/>
          <w:sz w:val="32"/>
        </w:rPr>
      </w:pPr>
    </w:p>
    <w:p w14:paraId="419F432C" w14:textId="77777777" w:rsidR="00CD2B81" w:rsidRDefault="00CD2B81" w:rsidP="00CD2B81">
      <w:pPr>
        <w:spacing w:after="0" w:line="240" w:lineRule="auto"/>
        <w:rPr>
          <w:rFonts w:ascii="Arial" w:hAnsi="Arial" w:cs="Arial"/>
          <w:bCs/>
          <w:sz w:val="32"/>
        </w:rPr>
      </w:pPr>
      <w:r>
        <w:rPr>
          <w:rFonts w:ascii="Arial" w:hAnsi="Arial" w:cs="Arial"/>
          <w:bCs/>
          <w:sz w:val="32"/>
        </w:rPr>
        <w:br w:type="page"/>
      </w:r>
    </w:p>
    <w:p w14:paraId="1FA12F4E" w14:textId="77777777" w:rsidR="00B21D86" w:rsidRPr="00FA4FAC" w:rsidRDefault="00B21D86" w:rsidP="00B21D86">
      <w:pPr>
        <w:spacing w:after="0" w:line="240" w:lineRule="auto"/>
        <w:jc w:val="center"/>
        <w:rPr>
          <w:rFonts w:ascii="Arial" w:eastAsia="Calibri" w:hAnsi="Arial" w:cs="Arial"/>
          <w:sz w:val="56"/>
        </w:rPr>
      </w:pPr>
      <w:r w:rsidRPr="00FA4FAC">
        <w:rPr>
          <w:rFonts w:ascii="Arial" w:eastAsia="Calibri" w:hAnsi="Arial" w:cs="Arial"/>
          <w:noProof/>
          <w:sz w:val="56"/>
          <w:lang w:eastAsia="en-GB"/>
        </w:rPr>
        <w:lastRenderedPageBreak/>
        <w:drawing>
          <wp:anchor distT="0" distB="0" distL="114300" distR="114300" simplePos="0" relativeHeight="251705344" behindDoc="0" locked="0" layoutInCell="1" allowOverlap="1" wp14:anchorId="651E5297" wp14:editId="57534D63">
            <wp:simplePos x="0" y="0"/>
            <wp:positionH relativeFrom="column">
              <wp:posOffset>3905250</wp:posOffset>
            </wp:positionH>
            <wp:positionV relativeFrom="paragraph">
              <wp:posOffset>228600</wp:posOffset>
            </wp:positionV>
            <wp:extent cx="2228850" cy="3244850"/>
            <wp:effectExtent l="361950" t="228600" r="285750" b="222250"/>
            <wp:wrapSquare wrapText="bothSides"/>
            <wp:docPr id="31" name="Picture 31" descr="Image result for acro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roST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787641">
                      <a:off x="0" y="0"/>
                      <a:ext cx="222885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FAC">
        <w:rPr>
          <w:rFonts w:ascii="Arial" w:eastAsia="Calibri" w:hAnsi="Arial" w:cs="Arial"/>
          <w:sz w:val="56"/>
        </w:rPr>
        <w:t>Acrostic</w:t>
      </w:r>
    </w:p>
    <w:p w14:paraId="05A096F6" w14:textId="77777777" w:rsidR="00B21D86" w:rsidRPr="00FA4FAC" w:rsidRDefault="00B21D86" w:rsidP="00B21D86">
      <w:pPr>
        <w:spacing w:after="0" w:line="240" w:lineRule="auto"/>
        <w:jc w:val="center"/>
        <w:rPr>
          <w:rFonts w:ascii="Arial" w:eastAsia="Calibri" w:hAnsi="Arial" w:cs="Arial"/>
          <w:sz w:val="32"/>
        </w:rPr>
      </w:pPr>
      <w:r>
        <w:rPr>
          <w:rFonts w:ascii="Arial" w:eastAsia="Calibri" w:hAnsi="Arial" w:cs="Arial"/>
          <w:sz w:val="32"/>
        </w:rPr>
        <w:t xml:space="preserve">Name _________________________ </w:t>
      </w:r>
      <w:r w:rsidRPr="00FA4FAC">
        <w:rPr>
          <w:rFonts w:ascii="Arial" w:eastAsia="Calibri" w:hAnsi="Arial" w:cs="Arial"/>
          <w:sz w:val="32"/>
        </w:rPr>
        <w:t xml:space="preserve">Create an acrostic of key words for Baron-Cohen and Autism </w:t>
      </w:r>
    </w:p>
    <w:p w14:paraId="7CCC03C0" w14:textId="77777777" w:rsidR="00B21D86" w:rsidRPr="00FA4FAC" w:rsidRDefault="00B21D86" w:rsidP="00B21D86">
      <w:pPr>
        <w:spacing w:after="0" w:line="240" w:lineRule="auto"/>
        <w:rPr>
          <w:rFonts w:ascii="Arial" w:eastAsia="Calibri" w:hAnsi="Arial" w:cs="Arial"/>
          <w:sz w:val="44"/>
        </w:rPr>
      </w:pPr>
    </w:p>
    <w:p w14:paraId="39B8D948"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B ____________________</w:t>
      </w:r>
    </w:p>
    <w:p w14:paraId="037474CE"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A ____________________</w:t>
      </w:r>
    </w:p>
    <w:p w14:paraId="25B1A78E"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R ____________________</w:t>
      </w:r>
    </w:p>
    <w:p w14:paraId="2B75A637"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O ____________________</w:t>
      </w:r>
    </w:p>
    <w:p w14:paraId="5B764539"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N ____________________</w:t>
      </w:r>
    </w:p>
    <w:p w14:paraId="634A9337"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C ____________________</w:t>
      </w:r>
    </w:p>
    <w:p w14:paraId="3EFE9A52"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O ____________________</w:t>
      </w:r>
    </w:p>
    <w:p w14:paraId="48730080"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H ____________________</w:t>
      </w:r>
    </w:p>
    <w:p w14:paraId="7EE6F7A0" w14:textId="77777777" w:rsidR="00B21D86" w:rsidRPr="00FA4FAC" w:rsidRDefault="00B21D86" w:rsidP="00B21D86">
      <w:pPr>
        <w:spacing w:after="0" w:line="240" w:lineRule="auto"/>
        <w:rPr>
          <w:rFonts w:ascii="Arial" w:eastAsia="Calibri" w:hAnsi="Arial" w:cs="Arial"/>
          <w:sz w:val="44"/>
        </w:rPr>
      </w:pPr>
      <w:r w:rsidRPr="00FA4FAC">
        <w:rPr>
          <w:rFonts w:ascii="Arial" w:eastAsia="Calibri" w:hAnsi="Arial" w:cs="Arial"/>
          <w:sz w:val="44"/>
        </w:rPr>
        <w:t>E ____________________</w:t>
      </w:r>
    </w:p>
    <w:p w14:paraId="7DB6C01D" w14:textId="77777777" w:rsidR="00B21D86" w:rsidRPr="00FA4FAC" w:rsidRDefault="00B21D86" w:rsidP="00B21D86">
      <w:pPr>
        <w:spacing w:after="0" w:line="240" w:lineRule="auto"/>
        <w:rPr>
          <w:rFonts w:ascii="Arial" w:eastAsia="Calibri" w:hAnsi="Arial" w:cs="Arial"/>
          <w:sz w:val="44"/>
        </w:rPr>
      </w:pPr>
      <w:r w:rsidRPr="00FA4FAC">
        <w:rPr>
          <w:rFonts w:ascii="Calibri" w:eastAsia="Calibri" w:hAnsi="Calibri" w:cs="Times New Roman"/>
          <w:noProof/>
          <w:lang w:eastAsia="en-GB"/>
        </w:rPr>
        <w:drawing>
          <wp:anchor distT="0" distB="0" distL="114300" distR="114300" simplePos="0" relativeHeight="251707392" behindDoc="0" locked="0" layoutInCell="1" allowOverlap="1" wp14:anchorId="31CCA356" wp14:editId="12A2E1F4">
            <wp:simplePos x="0" y="0"/>
            <wp:positionH relativeFrom="column">
              <wp:posOffset>3676650</wp:posOffset>
            </wp:positionH>
            <wp:positionV relativeFrom="paragraph">
              <wp:posOffset>159385</wp:posOffset>
            </wp:positionV>
            <wp:extent cx="2000250" cy="2000250"/>
            <wp:effectExtent l="0" t="0" r="0" b="0"/>
            <wp:wrapSquare wrapText="bothSides"/>
            <wp:docPr id="32" name="Picture 32" descr="Image result for simon baron 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mon baron coh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FAC">
        <w:rPr>
          <w:rFonts w:ascii="Arial" w:eastAsia="Calibri" w:hAnsi="Arial" w:cs="Arial"/>
          <w:sz w:val="44"/>
        </w:rPr>
        <w:t>N ____________________</w:t>
      </w:r>
    </w:p>
    <w:p w14:paraId="66F516A3" w14:textId="77777777" w:rsidR="00B21D86" w:rsidRPr="00FA4FAC" w:rsidRDefault="00B21D86" w:rsidP="00B21D86">
      <w:pPr>
        <w:spacing w:after="0" w:line="240" w:lineRule="auto"/>
        <w:rPr>
          <w:rFonts w:ascii="Arial" w:eastAsia="Calibri" w:hAnsi="Arial" w:cs="Arial"/>
          <w:sz w:val="44"/>
        </w:rPr>
      </w:pPr>
    </w:p>
    <w:p w14:paraId="63726007" w14:textId="77777777" w:rsidR="00B21D86" w:rsidRPr="00FA4FAC" w:rsidRDefault="00B21D86" w:rsidP="00B21D86">
      <w:pPr>
        <w:spacing w:after="0" w:line="240" w:lineRule="auto"/>
        <w:rPr>
          <w:rFonts w:ascii="Arial" w:eastAsia="Calibri" w:hAnsi="Arial" w:cs="Arial"/>
          <w:sz w:val="44"/>
        </w:rPr>
      </w:pPr>
    </w:p>
    <w:p w14:paraId="35DACD34" w14:textId="77777777" w:rsidR="00B21D86" w:rsidRPr="00FA4FAC" w:rsidRDefault="00B21D86" w:rsidP="00B21D86">
      <w:pPr>
        <w:spacing w:after="0" w:line="240" w:lineRule="auto"/>
        <w:jc w:val="right"/>
        <w:rPr>
          <w:rFonts w:ascii="Arial" w:eastAsia="Calibri" w:hAnsi="Arial" w:cs="Arial"/>
          <w:sz w:val="44"/>
        </w:rPr>
      </w:pPr>
    </w:p>
    <w:p w14:paraId="25FF0382"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noProof/>
          <w:sz w:val="44"/>
          <w:lang w:eastAsia="en-GB"/>
        </w:rPr>
        <w:drawing>
          <wp:anchor distT="0" distB="0" distL="114300" distR="114300" simplePos="0" relativeHeight="251706368" behindDoc="0" locked="0" layoutInCell="1" allowOverlap="1" wp14:anchorId="0DC2FA9A" wp14:editId="0C1498D3">
            <wp:simplePos x="0" y="0"/>
            <wp:positionH relativeFrom="margin">
              <wp:posOffset>-179070</wp:posOffset>
            </wp:positionH>
            <wp:positionV relativeFrom="paragraph">
              <wp:posOffset>229235</wp:posOffset>
            </wp:positionV>
            <wp:extent cx="1454785" cy="2183765"/>
            <wp:effectExtent l="323850" t="209550" r="316865" b="197485"/>
            <wp:wrapSquare wrapText="bothSides"/>
            <wp:docPr id="33" name="Picture 33" descr="Image result for autism acro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utism acrost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63638">
                      <a:off x="0" y="0"/>
                      <a:ext cx="1454785" cy="218376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3364DDF" w14:textId="77777777" w:rsidR="00B21D86" w:rsidRPr="00FA4FAC" w:rsidRDefault="00B21D86" w:rsidP="00B21D86">
      <w:pPr>
        <w:spacing w:after="0" w:line="240" w:lineRule="auto"/>
        <w:jc w:val="right"/>
        <w:rPr>
          <w:rFonts w:ascii="Arial" w:eastAsia="Calibri" w:hAnsi="Arial" w:cs="Arial"/>
          <w:sz w:val="44"/>
        </w:rPr>
      </w:pPr>
    </w:p>
    <w:p w14:paraId="15562DF8" w14:textId="77777777" w:rsidR="00B21D86" w:rsidRPr="00FA4FAC" w:rsidRDefault="00B21D86" w:rsidP="00B21D86">
      <w:pPr>
        <w:spacing w:after="0" w:line="240" w:lineRule="auto"/>
        <w:jc w:val="right"/>
        <w:rPr>
          <w:rFonts w:ascii="Arial" w:eastAsia="Calibri" w:hAnsi="Arial" w:cs="Arial"/>
          <w:sz w:val="44"/>
        </w:rPr>
      </w:pPr>
    </w:p>
    <w:p w14:paraId="262E4149"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sz w:val="44"/>
        </w:rPr>
        <w:t>A ____________________</w:t>
      </w:r>
    </w:p>
    <w:p w14:paraId="578B5E37"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sz w:val="44"/>
        </w:rPr>
        <w:t>U ____________________</w:t>
      </w:r>
    </w:p>
    <w:p w14:paraId="18AA55E0"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sz w:val="44"/>
        </w:rPr>
        <w:t>T ____________________</w:t>
      </w:r>
    </w:p>
    <w:p w14:paraId="59AD2972"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sz w:val="44"/>
        </w:rPr>
        <w:t>I ____________________</w:t>
      </w:r>
    </w:p>
    <w:p w14:paraId="631BE7A8"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sz w:val="44"/>
        </w:rPr>
        <w:t>S ____________________</w:t>
      </w:r>
    </w:p>
    <w:p w14:paraId="409311CA" w14:textId="77777777" w:rsidR="00B21D86" w:rsidRPr="00FA4FAC" w:rsidRDefault="00B21D86" w:rsidP="00B21D86">
      <w:pPr>
        <w:spacing w:after="0" w:line="240" w:lineRule="auto"/>
        <w:jc w:val="right"/>
        <w:rPr>
          <w:rFonts w:ascii="Arial" w:eastAsia="Calibri" w:hAnsi="Arial" w:cs="Arial"/>
          <w:sz w:val="44"/>
        </w:rPr>
      </w:pPr>
      <w:r w:rsidRPr="00FA4FAC">
        <w:rPr>
          <w:rFonts w:ascii="Arial" w:eastAsia="Calibri" w:hAnsi="Arial" w:cs="Arial"/>
          <w:sz w:val="44"/>
        </w:rPr>
        <w:t>M ____________________</w:t>
      </w:r>
    </w:p>
    <w:p w14:paraId="15E0D26B" w14:textId="12A40F1F" w:rsidR="00CD2B81" w:rsidRPr="00504328" w:rsidRDefault="00CD2B81" w:rsidP="00CD2B81">
      <w:pPr>
        <w:spacing w:after="0" w:line="240" w:lineRule="auto"/>
        <w:jc w:val="center"/>
        <w:rPr>
          <w:rFonts w:ascii="Arial" w:hAnsi="Arial" w:cs="Arial"/>
          <w:bCs/>
          <w:sz w:val="52"/>
        </w:rPr>
      </w:pPr>
      <w:r w:rsidRPr="00504328">
        <w:rPr>
          <w:rFonts w:ascii="Arial" w:hAnsi="Arial" w:cs="Arial"/>
          <w:b/>
          <w:bCs/>
          <w:noProof/>
          <w:sz w:val="40"/>
          <w:lang w:eastAsia="en-GB"/>
        </w:rPr>
        <w:lastRenderedPageBreak/>
        <w:drawing>
          <wp:anchor distT="0" distB="0" distL="114300" distR="114300" simplePos="0" relativeHeight="251644416" behindDoc="1" locked="0" layoutInCell="1" allowOverlap="1" wp14:anchorId="2456654A" wp14:editId="217883C1">
            <wp:simplePos x="0" y="0"/>
            <wp:positionH relativeFrom="column">
              <wp:posOffset>4495800</wp:posOffset>
            </wp:positionH>
            <wp:positionV relativeFrom="paragraph">
              <wp:posOffset>33655</wp:posOffset>
            </wp:positionV>
            <wp:extent cx="1228725" cy="712470"/>
            <wp:effectExtent l="0" t="0" r="9525" b="0"/>
            <wp:wrapTight wrapText="bothSides">
              <wp:wrapPolygon edited="0">
                <wp:start x="0" y="0"/>
                <wp:lineTo x="0" y="20791"/>
                <wp:lineTo x="21433" y="20791"/>
                <wp:lineTo x="21433" y="0"/>
                <wp:lineTo x="0" y="0"/>
              </wp:wrapPolygon>
            </wp:wrapTight>
            <wp:docPr id="12" name="Picture 12" descr="C:\Users\Evagora\AppData\Local\Microsoft\Windows\Temporary Internet Files\Content.IE5\ICT096O2\focus-300x3001-150x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ora\AppData\Local\Microsoft\Windows\Temporary Internet Files\Content.IE5\ICT096O2\focus-300x3001-150x15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5333" b="16667"/>
                    <a:stretch/>
                  </pic:blipFill>
                  <pic:spPr bwMode="auto">
                    <a:xfrm>
                      <a:off x="0" y="0"/>
                      <a:ext cx="1228725"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328">
        <w:rPr>
          <w:rFonts w:ascii="Arial" w:hAnsi="Arial" w:cs="Arial"/>
          <w:bCs/>
          <w:sz w:val="52"/>
        </w:rPr>
        <w:t>Maths Focus</w:t>
      </w:r>
    </w:p>
    <w:p w14:paraId="6CF507C5" w14:textId="77777777" w:rsidR="00CD2B81" w:rsidRPr="00CD2B81" w:rsidRDefault="00CD2B81" w:rsidP="00CD2B81">
      <w:pPr>
        <w:spacing w:after="0" w:line="240" w:lineRule="auto"/>
        <w:rPr>
          <w:rFonts w:ascii="Arial" w:hAnsi="Arial" w:cs="Arial"/>
          <w:bCs/>
          <w:sz w:val="32"/>
        </w:rPr>
      </w:pPr>
      <w:r w:rsidRPr="00CD2B81">
        <w:rPr>
          <w:rFonts w:ascii="Arial" w:hAnsi="Arial" w:cs="Arial"/>
          <w:b/>
          <w:bCs/>
          <w:sz w:val="32"/>
        </w:rPr>
        <w:t>Mean Score on the Eyes Task (Out of 25)</w:t>
      </w:r>
    </w:p>
    <w:p w14:paraId="0F37F38D" w14:textId="77777777" w:rsidR="00CD2B81" w:rsidRPr="00CD2B81" w:rsidRDefault="00CD2B81" w:rsidP="002275D3">
      <w:pPr>
        <w:numPr>
          <w:ilvl w:val="0"/>
          <w:numId w:val="35"/>
        </w:numPr>
        <w:spacing w:after="0" w:line="240" w:lineRule="auto"/>
        <w:rPr>
          <w:rFonts w:ascii="Arial" w:hAnsi="Arial" w:cs="Arial"/>
          <w:bCs/>
          <w:sz w:val="32"/>
        </w:rPr>
      </w:pPr>
      <w:r w:rsidRPr="00CD2B81">
        <w:rPr>
          <w:rFonts w:ascii="Arial" w:hAnsi="Arial" w:cs="Arial"/>
          <w:bCs/>
          <w:sz w:val="32"/>
        </w:rPr>
        <w:t>Autism/AS Group – 16.3 (Range: 13 – 23)</w:t>
      </w:r>
    </w:p>
    <w:p w14:paraId="708719BF" w14:textId="77777777" w:rsidR="00CD2B81" w:rsidRPr="00CD2B81" w:rsidRDefault="00CD2B81" w:rsidP="002275D3">
      <w:pPr>
        <w:numPr>
          <w:ilvl w:val="0"/>
          <w:numId w:val="35"/>
        </w:numPr>
        <w:spacing w:after="0" w:line="240" w:lineRule="auto"/>
        <w:rPr>
          <w:rFonts w:ascii="Arial" w:hAnsi="Arial" w:cs="Arial"/>
          <w:bCs/>
          <w:sz w:val="32"/>
        </w:rPr>
      </w:pPr>
      <w:r w:rsidRPr="00CD2B81">
        <w:rPr>
          <w:rFonts w:ascii="Arial" w:hAnsi="Arial" w:cs="Arial"/>
          <w:bCs/>
          <w:sz w:val="32"/>
        </w:rPr>
        <w:t>‘Normal’ Adults – 20.3 (Range: 16 – 25)</w:t>
      </w:r>
    </w:p>
    <w:p w14:paraId="09F3B711" w14:textId="77777777" w:rsidR="00CD2B81" w:rsidRDefault="00CD2B81" w:rsidP="002275D3">
      <w:pPr>
        <w:numPr>
          <w:ilvl w:val="0"/>
          <w:numId w:val="35"/>
        </w:numPr>
        <w:spacing w:after="0" w:line="240" w:lineRule="auto"/>
        <w:rPr>
          <w:rFonts w:ascii="Arial" w:hAnsi="Arial" w:cs="Arial"/>
          <w:bCs/>
          <w:sz w:val="32"/>
        </w:rPr>
      </w:pPr>
      <w:r w:rsidRPr="00CD2B81">
        <w:rPr>
          <w:rFonts w:ascii="Arial" w:hAnsi="Arial" w:cs="Arial"/>
          <w:bCs/>
          <w:sz w:val="32"/>
        </w:rPr>
        <w:t>Tourettes Group – 20.4 (Range: 16 – 25)</w:t>
      </w:r>
    </w:p>
    <w:p w14:paraId="65C2B242" w14:textId="77777777" w:rsidR="00CD2B81" w:rsidRPr="00CD2B81" w:rsidRDefault="00CD2B81" w:rsidP="00CD2B81">
      <w:pPr>
        <w:spacing w:after="0" w:line="240" w:lineRule="auto"/>
        <w:ind w:left="720"/>
        <w:rPr>
          <w:rFonts w:ascii="Arial" w:hAnsi="Arial" w:cs="Arial"/>
          <w:bCs/>
          <w:sz w:val="32"/>
        </w:rPr>
      </w:pPr>
    </w:p>
    <w:p w14:paraId="793D78D2" w14:textId="77777777" w:rsidR="00CD2B81" w:rsidRPr="00CD2B81" w:rsidRDefault="00CD2B81" w:rsidP="00CD2B81">
      <w:pPr>
        <w:spacing w:after="0" w:line="240" w:lineRule="auto"/>
        <w:rPr>
          <w:rFonts w:ascii="Arial" w:hAnsi="Arial" w:cs="Arial"/>
          <w:bCs/>
          <w:sz w:val="32"/>
        </w:rPr>
      </w:pPr>
      <w:r w:rsidRPr="00CD2B81">
        <w:rPr>
          <w:rFonts w:ascii="Arial" w:hAnsi="Arial" w:cs="Arial"/>
          <w:bCs/>
          <w:sz w:val="32"/>
        </w:rPr>
        <w:t>Normal males and Females mean scores on the eyes task</w:t>
      </w:r>
    </w:p>
    <w:p w14:paraId="4651113E" w14:textId="77777777" w:rsidR="00CD2B81" w:rsidRPr="00CD2B81" w:rsidRDefault="00CD2B81" w:rsidP="002275D3">
      <w:pPr>
        <w:numPr>
          <w:ilvl w:val="0"/>
          <w:numId w:val="36"/>
        </w:numPr>
        <w:spacing w:after="0" w:line="240" w:lineRule="auto"/>
        <w:rPr>
          <w:rFonts w:ascii="Arial" w:hAnsi="Arial" w:cs="Arial"/>
          <w:bCs/>
          <w:sz w:val="32"/>
        </w:rPr>
      </w:pPr>
      <w:r w:rsidRPr="00CD2B81">
        <w:rPr>
          <w:rFonts w:ascii="Arial" w:hAnsi="Arial" w:cs="Arial"/>
          <w:bCs/>
          <w:sz w:val="32"/>
        </w:rPr>
        <w:t>Males – 18.8 (Range: 16 – 22)</w:t>
      </w:r>
    </w:p>
    <w:p w14:paraId="2F0F423A" w14:textId="77777777" w:rsidR="00CD2B81" w:rsidRDefault="00CD2B81" w:rsidP="002275D3">
      <w:pPr>
        <w:numPr>
          <w:ilvl w:val="0"/>
          <w:numId w:val="36"/>
        </w:numPr>
        <w:spacing w:after="0" w:line="240" w:lineRule="auto"/>
        <w:rPr>
          <w:rFonts w:ascii="Arial" w:hAnsi="Arial" w:cs="Arial"/>
          <w:bCs/>
          <w:sz w:val="32"/>
        </w:rPr>
      </w:pPr>
      <w:r w:rsidRPr="00CD2B81">
        <w:rPr>
          <w:rFonts w:ascii="Arial" w:hAnsi="Arial" w:cs="Arial"/>
          <w:bCs/>
          <w:sz w:val="32"/>
        </w:rPr>
        <w:t>Females – 21.8 (Range: 20 – 25)</w:t>
      </w:r>
    </w:p>
    <w:p w14:paraId="776C8894" w14:textId="77777777" w:rsidR="00CD2B81" w:rsidRDefault="00CD2B81" w:rsidP="00CD2B81">
      <w:pPr>
        <w:spacing w:after="0" w:line="240" w:lineRule="auto"/>
        <w:rPr>
          <w:rFonts w:ascii="Arial" w:hAnsi="Arial" w:cs="Arial"/>
          <w:bCs/>
          <w:sz w:val="32"/>
        </w:rPr>
      </w:pPr>
    </w:p>
    <w:p w14:paraId="19C089FB" w14:textId="77777777" w:rsidR="00CD2B81" w:rsidRPr="00CD2B81" w:rsidRDefault="00CD2B81" w:rsidP="00CD2B81">
      <w:pPr>
        <w:pBdr>
          <w:top w:val="single" w:sz="4" w:space="1" w:color="auto"/>
          <w:left w:val="single" w:sz="4" w:space="4" w:color="auto"/>
          <w:bottom w:val="single" w:sz="4" w:space="1" w:color="auto"/>
          <w:right w:val="single" w:sz="4" w:space="4" w:color="auto"/>
        </w:pBdr>
        <w:shd w:val="clear" w:color="auto" w:fill="92D050"/>
        <w:spacing w:after="0" w:line="240" w:lineRule="auto"/>
        <w:rPr>
          <w:rFonts w:ascii="Arial" w:eastAsia="Arial" w:hAnsi="Arial" w:cs="Times New Roman"/>
          <w:sz w:val="32"/>
        </w:rPr>
      </w:pPr>
      <w:r w:rsidRPr="00CD2B81">
        <w:rPr>
          <w:rFonts w:ascii="Arial" w:eastAsia="Arial" w:hAnsi="Arial" w:cs="Times New Roman"/>
          <w:sz w:val="32"/>
        </w:rPr>
        <w:t xml:space="preserve">Calculate the </w:t>
      </w:r>
      <w:r w:rsidRPr="00CD2B81">
        <w:rPr>
          <w:rFonts w:ascii="Arial" w:eastAsia="Arial" w:hAnsi="Arial" w:cs="Times New Roman"/>
          <w:b/>
          <w:sz w:val="32"/>
        </w:rPr>
        <w:t>percentage scores to 2 significant figures</w:t>
      </w:r>
    </w:p>
    <w:p w14:paraId="0A7A3189" w14:textId="77777777" w:rsidR="00CD2B81" w:rsidRPr="00CD2B81" w:rsidRDefault="00CD2B81" w:rsidP="00CD2B81">
      <w:pPr>
        <w:spacing w:after="0" w:line="240" w:lineRule="auto"/>
        <w:rPr>
          <w:rFonts w:ascii="Arial" w:hAnsi="Arial" w:cs="Arial"/>
          <w:bCs/>
          <w:sz w:val="32"/>
        </w:rPr>
      </w:pPr>
      <w:r w:rsidRPr="00CD2B81">
        <w:rPr>
          <w:rFonts w:ascii="Arial" w:hAnsi="Arial" w:cs="Arial"/>
          <w:b/>
          <w:bCs/>
          <w:sz w:val="32"/>
        </w:rPr>
        <w:t>Mean Score on the Eyes Task (Out of 25)</w:t>
      </w:r>
    </w:p>
    <w:p w14:paraId="0CCB15F6" w14:textId="77777777" w:rsidR="00CD2B81" w:rsidRDefault="00CD2B81" w:rsidP="002275D3">
      <w:pPr>
        <w:numPr>
          <w:ilvl w:val="0"/>
          <w:numId w:val="37"/>
        </w:numPr>
        <w:spacing w:after="0" w:line="240" w:lineRule="auto"/>
        <w:rPr>
          <w:rFonts w:ascii="Arial" w:hAnsi="Arial" w:cs="Arial"/>
          <w:bCs/>
          <w:sz w:val="32"/>
        </w:rPr>
      </w:pPr>
      <w:r w:rsidRPr="00CD2B81">
        <w:rPr>
          <w:rFonts w:ascii="Arial" w:hAnsi="Arial" w:cs="Arial"/>
          <w:bCs/>
          <w:sz w:val="32"/>
        </w:rPr>
        <w:t xml:space="preserve">Autism/AS Group </w:t>
      </w:r>
      <w:r>
        <w:rPr>
          <w:rFonts w:ascii="Arial" w:hAnsi="Arial" w:cs="Arial"/>
          <w:bCs/>
          <w:sz w:val="32"/>
        </w:rPr>
        <w:t>=</w:t>
      </w:r>
    </w:p>
    <w:p w14:paraId="661632E4" w14:textId="77777777" w:rsidR="00CD2B81" w:rsidRDefault="00CD2B81" w:rsidP="002275D3">
      <w:pPr>
        <w:numPr>
          <w:ilvl w:val="0"/>
          <w:numId w:val="37"/>
        </w:numPr>
        <w:spacing w:after="0" w:line="240" w:lineRule="auto"/>
        <w:rPr>
          <w:rFonts w:ascii="Arial" w:hAnsi="Arial" w:cs="Arial"/>
          <w:bCs/>
          <w:sz w:val="32"/>
        </w:rPr>
      </w:pPr>
      <w:r w:rsidRPr="00CD2B81">
        <w:rPr>
          <w:rFonts w:ascii="Arial" w:hAnsi="Arial" w:cs="Arial"/>
          <w:bCs/>
          <w:sz w:val="32"/>
        </w:rPr>
        <w:t xml:space="preserve">‘Normal’ Adults </w:t>
      </w:r>
      <w:r>
        <w:rPr>
          <w:rFonts w:ascii="Arial" w:hAnsi="Arial" w:cs="Arial"/>
          <w:bCs/>
          <w:sz w:val="32"/>
        </w:rPr>
        <w:t>=</w:t>
      </w:r>
    </w:p>
    <w:p w14:paraId="7CAB3B54" w14:textId="77777777" w:rsidR="00CD2B81" w:rsidRDefault="00CD2B81" w:rsidP="002275D3">
      <w:pPr>
        <w:numPr>
          <w:ilvl w:val="0"/>
          <w:numId w:val="37"/>
        </w:numPr>
        <w:spacing w:after="0" w:line="240" w:lineRule="auto"/>
        <w:rPr>
          <w:rFonts w:ascii="Arial" w:hAnsi="Arial" w:cs="Arial"/>
          <w:bCs/>
          <w:sz w:val="32"/>
        </w:rPr>
      </w:pPr>
      <w:r w:rsidRPr="00CD2B81">
        <w:rPr>
          <w:rFonts w:ascii="Arial" w:hAnsi="Arial" w:cs="Arial"/>
          <w:bCs/>
          <w:sz w:val="32"/>
        </w:rPr>
        <w:t xml:space="preserve">Tourettes Group </w:t>
      </w:r>
      <w:r>
        <w:rPr>
          <w:rFonts w:ascii="Arial" w:hAnsi="Arial" w:cs="Arial"/>
          <w:bCs/>
          <w:sz w:val="32"/>
        </w:rPr>
        <w:t>=</w:t>
      </w:r>
    </w:p>
    <w:p w14:paraId="500FF1F0" w14:textId="77777777" w:rsidR="00CD2B81" w:rsidRPr="00CD2B81" w:rsidRDefault="00CD2B81" w:rsidP="00CD2B81">
      <w:pPr>
        <w:spacing w:after="0" w:line="240" w:lineRule="auto"/>
        <w:ind w:left="720"/>
        <w:rPr>
          <w:rFonts w:ascii="Arial" w:hAnsi="Arial" w:cs="Arial"/>
          <w:bCs/>
          <w:sz w:val="32"/>
        </w:rPr>
      </w:pPr>
    </w:p>
    <w:p w14:paraId="0EC157BC" w14:textId="77777777" w:rsidR="00CD2B81" w:rsidRPr="00CD2B81" w:rsidRDefault="00CD2B81" w:rsidP="00CD2B81">
      <w:pPr>
        <w:spacing w:after="0" w:line="240" w:lineRule="auto"/>
        <w:rPr>
          <w:rFonts w:ascii="Arial" w:hAnsi="Arial" w:cs="Arial"/>
          <w:bCs/>
          <w:sz w:val="32"/>
        </w:rPr>
      </w:pPr>
      <w:r w:rsidRPr="00CD2B81">
        <w:rPr>
          <w:rFonts w:ascii="Arial" w:hAnsi="Arial" w:cs="Arial"/>
          <w:bCs/>
          <w:sz w:val="32"/>
        </w:rPr>
        <w:t>Normal males and Females mean scores on the eyes task</w:t>
      </w:r>
    </w:p>
    <w:p w14:paraId="2A4F8F14" w14:textId="77777777" w:rsidR="00CD2B81" w:rsidRDefault="00CD2B81" w:rsidP="002275D3">
      <w:pPr>
        <w:numPr>
          <w:ilvl w:val="0"/>
          <w:numId w:val="36"/>
        </w:numPr>
        <w:spacing w:after="0" w:line="240" w:lineRule="auto"/>
        <w:rPr>
          <w:rFonts w:ascii="Arial" w:hAnsi="Arial" w:cs="Arial"/>
          <w:bCs/>
          <w:sz w:val="32"/>
        </w:rPr>
      </w:pPr>
      <w:r w:rsidRPr="00CD2B81">
        <w:rPr>
          <w:rFonts w:ascii="Arial" w:hAnsi="Arial" w:cs="Arial"/>
          <w:bCs/>
          <w:sz w:val="32"/>
        </w:rPr>
        <w:t xml:space="preserve">Males </w:t>
      </w:r>
      <w:r>
        <w:rPr>
          <w:rFonts w:ascii="Arial" w:hAnsi="Arial" w:cs="Arial"/>
          <w:bCs/>
          <w:sz w:val="32"/>
        </w:rPr>
        <w:t>=</w:t>
      </w:r>
    </w:p>
    <w:p w14:paraId="4930CC8E" w14:textId="77777777" w:rsidR="00CD2B81" w:rsidRPr="00CD2B81" w:rsidRDefault="00CD2B81" w:rsidP="002275D3">
      <w:pPr>
        <w:numPr>
          <w:ilvl w:val="0"/>
          <w:numId w:val="36"/>
        </w:numPr>
        <w:spacing w:after="0" w:line="240" w:lineRule="auto"/>
        <w:rPr>
          <w:rFonts w:ascii="Arial" w:eastAsia="Arial" w:hAnsi="Arial" w:cs="Times New Roman"/>
        </w:rPr>
      </w:pPr>
      <w:r w:rsidRPr="00CD2B81">
        <w:rPr>
          <w:rFonts w:ascii="Arial" w:hAnsi="Arial" w:cs="Arial"/>
          <w:bCs/>
          <w:sz w:val="32"/>
        </w:rPr>
        <w:t xml:space="preserve">Females </w:t>
      </w:r>
      <w:r>
        <w:rPr>
          <w:rFonts w:ascii="Arial" w:hAnsi="Arial" w:cs="Arial"/>
          <w:bCs/>
          <w:sz w:val="32"/>
        </w:rPr>
        <w:t>=</w:t>
      </w:r>
    </w:p>
    <w:p w14:paraId="702438B4" w14:textId="77777777" w:rsidR="00CD2B81" w:rsidRPr="00CD2B81" w:rsidRDefault="00CD2B81" w:rsidP="00CD2B81">
      <w:pPr>
        <w:spacing w:after="0" w:line="240" w:lineRule="auto"/>
        <w:ind w:left="720"/>
        <w:rPr>
          <w:rFonts w:ascii="Arial" w:eastAsia="Arial" w:hAnsi="Arial" w:cs="Times New Roman"/>
        </w:rPr>
      </w:pPr>
    </w:p>
    <w:p w14:paraId="38A0386B" w14:textId="77777777" w:rsidR="00CD2B81" w:rsidRDefault="00CD2B81" w:rsidP="00CD2B81">
      <w:pPr>
        <w:spacing w:after="0" w:line="240" w:lineRule="auto"/>
        <w:rPr>
          <w:rFonts w:ascii="Arial" w:eastAsia="Arial" w:hAnsi="Arial" w:cs="Times New Roman"/>
        </w:rPr>
      </w:pPr>
      <w:r w:rsidRPr="00CD2B81">
        <w:rPr>
          <w:rFonts w:ascii="Arial" w:eastAsia="Arial" w:hAnsi="Arial" w:cs="Times New Roman"/>
        </w:rPr>
        <w:t xml:space="preserve">Identify which </w:t>
      </w:r>
      <w:r w:rsidRPr="00CD2B81">
        <w:rPr>
          <w:rFonts w:ascii="Arial" w:eastAsia="Arial" w:hAnsi="Arial" w:cs="Times New Roman"/>
          <w:b/>
        </w:rPr>
        <w:t>level of data</w:t>
      </w:r>
      <w:r w:rsidRPr="00CD2B81">
        <w:rPr>
          <w:rFonts w:ascii="Arial" w:eastAsia="Arial" w:hAnsi="Arial" w:cs="Times New Roman"/>
        </w:rPr>
        <w:t xml:space="preserve"> the results are in:</w:t>
      </w:r>
    </w:p>
    <w:p w14:paraId="75A1316B" w14:textId="77777777" w:rsidR="003149E5" w:rsidRPr="00CD2B81" w:rsidRDefault="003149E5" w:rsidP="00CD2B81">
      <w:pPr>
        <w:spacing w:after="0" w:line="240" w:lineRule="auto"/>
        <w:rPr>
          <w:rFonts w:ascii="Arial" w:eastAsia="Arial" w:hAnsi="Arial" w:cs="Times New Roman"/>
        </w:rPr>
      </w:pPr>
    </w:p>
    <w:p w14:paraId="43F1B9D3" w14:textId="77777777" w:rsidR="00CD2B81" w:rsidRPr="00CD2B81" w:rsidRDefault="00CD2B81" w:rsidP="00CD2B81">
      <w:pPr>
        <w:spacing w:after="0" w:line="240" w:lineRule="auto"/>
        <w:jc w:val="center"/>
        <w:rPr>
          <w:rFonts w:ascii="Arial" w:eastAsia="Arial" w:hAnsi="Arial" w:cs="Times New Roman"/>
          <w:sz w:val="36"/>
        </w:rPr>
      </w:pPr>
      <w:r w:rsidRPr="00CD2B81">
        <w:rPr>
          <w:rFonts w:ascii="Arial" w:eastAsia="Arial" w:hAnsi="Arial" w:cs="Times New Roman"/>
          <w:sz w:val="36"/>
        </w:rPr>
        <w:t>Nominal / ordinal / interval</w:t>
      </w:r>
    </w:p>
    <w:p w14:paraId="2B72B97B" w14:textId="77777777" w:rsidR="00CD2B81" w:rsidRPr="00CD2B81" w:rsidRDefault="00CD2B81" w:rsidP="00CD2B81">
      <w:pPr>
        <w:spacing w:after="0" w:line="240" w:lineRule="auto"/>
        <w:rPr>
          <w:rFonts w:ascii="Arial" w:eastAsia="Arial" w:hAnsi="Arial" w:cs="Times New Roman"/>
        </w:rPr>
      </w:pPr>
    </w:p>
    <w:p w14:paraId="6B4277C0" w14:textId="77777777" w:rsidR="00CD2B81" w:rsidRPr="00CD2B81" w:rsidRDefault="00CD2B81" w:rsidP="00CD2B81">
      <w:pPr>
        <w:spacing w:after="0" w:line="240" w:lineRule="auto"/>
        <w:rPr>
          <w:rFonts w:ascii="Arial" w:eastAsia="Arial" w:hAnsi="Arial" w:cs="Times New Roman"/>
        </w:rPr>
      </w:pPr>
      <w:r w:rsidRPr="00CD2B81">
        <w:rPr>
          <w:rFonts w:ascii="Arial" w:eastAsia="Arial" w:hAnsi="Arial" w:cs="Times New Roman"/>
        </w:rPr>
        <w:t xml:space="preserve">Identify and explain which inferential statistical test would be used: </w:t>
      </w:r>
    </w:p>
    <w:p w14:paraId="6FF8F94F" w14:textId="77777777" w:rsidR="003149E5" w:rsidRDefault="003149E5" w:rsidP="00CD2B81">
      <w:pPr>
        <w:spacing w:after="0" w:line="240" w:lineRule="auto"/>
        <w:rPr>
          <w:rFonts w:ascii="Arial" w:eastAsia="Arial" w:hAnsi="Arial" w:cs="Times New Roman"/>
        </w:rPr>
      </w:pPr>
    </w:p>
    <w:p w14:paraId="3D812F94" w14:textId="77777777" w:rsidR="00CD2B81" w:rsidRPr="00CD2B81" w:rsidRDefault="00CD2B81" w:rsidP="00CD2B81">
      <w:pPr>
        <w:spacing w:after="0" w:line="240" w:lineRule="auto"/>
        <w:rPr>
          <w:rFonts w:ascii="Arial" w:eastAsia="Arial" w:hAnsi="Arial" w:cs="Times New Roman"/>
        </w:rPr>
      </w:pPr>
      <w:r w:rsidRPr="00CD2B81">
        <w:rPr>
          <w:rFonts w:ascii="Arial" w:eastAsia="Arial" w:hAnsi="Arial" w:cs="Times New Roman"/>
        </w:rPr>
        <w:t>Test = _________________________________________________________Because it is:</w:t>
      </w:r>
    </w:p>
    <w:p w14:paraId="200B1F8D" w14:textId="77777777" w:rsidR="00CD2B81" w:rsidRPr="00CD2B81" w:rsidRDefault="00CD2B81" w:rsidP="002275D3">
      <w:pPr>
        <w:numPr>
          <w:ilvl w:val="3"/>
          <w:numId w:val="34"/>
        </w:numPr>
        <w:spacing w:after="0" w:line="240" w:lineRule="auto"/>
        <w:contextualSpacing/>
        <w:rPr>
          <w:rFonts w:ascii="Arial" w:eastAsia="Arial" w:hAnsi="Arial" w:cs="Times New Roman"/>
          <w:sz w:val="32"/>
        </w:rPr>
      </w:pPr>
      <w:r w:rsidRPr="00CD2B81">
        <w:rPr>
          <w:rFonts w:ascii="Arial" w:eastAsia="Arial" w:hAnsi="Arial" w:cs="Times New Roman"/>
          <w:sz w:val="32"/>
        </w:rPr>
        <w:t>A test of difference / relationship</w:t>
      </w:r>
    </w:p>
    <w:p w14:paraId="65C63571" w14:textId="77777777" w:rsidR="00CD2B81" w:rsidRPr="00CD2B81" w:rsidRDefault="00CD2B81" w:rsidP="002275D3">
      <w:pPr>
        <w:numPr>
          <w:ilvl w:val="3"/>
          <w:numId w:val="34"/>
        </w:numPr>
        <w:spacing w:after="0" w:line="240" w:lineRule="auto"/>
        <w:contextualSpacing/>
        <w:rPr>
          <w:rFonts w:ascii="Arial" w:eastAsia="Arial" w:hAnsi="Arial" w:cs="Times New Roman"/>
          <w:sz w:val="32"/>
        </w:rPr>
      </w:pPr>
      <w:r w:rsidRPr="00CD2B81">
        <w:rPr>
          <w:rFonts w:ascii="Arial" w:eastAsia="Arial" w:hAnsi="Arial" w:cs="Times New Roman"/>
          <w:sz w:val="32"/>
        </w:rPr>
        <w:t>Independent / repeated measures</w:t>
      </w:r>
    </w:p>
    <w:p w14:paraId="7FFD2C5A" w14:textId="77777777" w:rsidR="00CD2B81" w:rsidRPr="00CD2B81" w:rsidRDefault="00CD2B81" w:rsidP="002275D3">
      <w:pPr>
        <w:numPr>
          <w:ilvl w:val="3"/>
          <w:numId w:val="34"/>
        </w:numPr>
        <w:spacing w:after="0" w:line="240" w:lineRule="auto"/>
        <w:contextualSpacing/>
        <w:rPr>
          <w:rFonts w:ascii="Arial" w:eastAsia="Arial" w:hAnsi="Arial" w:cs="Times New Roman"/>
          <w:sz w:val="32"/>
        </w:rPr>
      </w:pPr>
      <w:r w:rsidRPr="00CD2B81">
        <w:rPr>
          <w:rFonts w:ascii="Arial" w:eastAsia="Arial" w:hAnsi="Arial" w:cs="Times New Roman"/>
          <w:sz w:val="32"/>
        </w:rPr>
        <w:t>Nominal / interval level data</w:t>
      </w:r>
    </w:p>
    <w:p w14:paraId="2E9B8603" w14:textId="77777777" w:rsidR="00CD2B81" w:rsidRPr="00CD2B81" w:rsidRDefault="00CD2B81" w:rsidP="00CD2B81">
      <w:pPr>
        <w:spacing w:after="0" w:line="240" w:lineRule="auto"/>
        <w:rPr>
          <w:rFonts w:ascii="Arial" w:eastAsia="Arial" w:hAnsi="Arial" w:cs="Times New Roman"/>
        </w:rPr>
      </w:pPr>
    </w:p>
    <w:p w14:paraId="1F70EABF" w14:textId="77777777" w:rsidR="00543DB3" w:rsidRDefault="00CD2B81" w:rsidP="00CD2B81">
      <w:pPr>
        <w:spacing w:after="0" w:line="240" w:lineRule="auto"/>
        <w:rPr>
          <w:rFonts w:ascii="Arial" w:eastAsia="Arial" w:hAnsi="Arial" w:cs="Times New Roman"/>
        </w:rPr>
      </w:pPr>
      <w:r>
        <w:rPr>
          <w:rFonts w:ascii="Arial" w:eastAsia="Arial" w:hAnsi="Arial" w:cs="Times New Roman"/>
        </w:rPr>
        <w:t>Baron Cohen</w:t>
      </w:r>
      <w:r w:rsidRPr="00CD2B81">
        <w:rPr>
          <w:rFonts w:ascii="Arial" w:eastAsia="Arial" w:hAnsi="Arial" w:cs="Times New Roman"/>
        </w:rPr>
        <w:t xml:space="preserve"> collected </w:t>
      </w:r>
    </w:p>
    <w:p w14:paraId="49EA6A11" w14:textId="77777777" w:rsidR="00543DB3" w:rsidRPr="00543DB3" w:rsidRDefault="00CD2B81" w:rsidP="00543DB3">
      <w:pPr>
        <w:spacing w:after="0" w:line="240" w:lineRule="auto"/>
        <w:jc w:val="center"/>
        <w:rPr>
          <w:rFonts w:ascii="Arial" w:eastAsia="Arial" w:hAnsi="Arial" w:cs="Times New Roman"/>
          <w:sz w:val="44"/>
        </w:rPr>
      </w:pPr>
      <w:r w:rsidRPr="00CD2B81">
        <w:rPr>
          <w:rFonts w:ascii="Arial" w:eastAsia="Arial" w:hAnsi="Arial" w:cs="Times New Roman"/>
          <w:sz w:val="44"/>
        </w:rPr>
        <w:t xml:space="preserve">qualitative </w:t>
      </w:r>
      <w:r w:rsidR="00543DB3">
        <w:rPr>
          <w:rFonts w:ascii="Arial" w:eastAsia="Arial" w:hAnsi="Arial" w:cs="Times New Roman"/>
          <w:sz w:val="44"/>
        </w:rPr>
        <w:t>/</w:t>
      </w:r>
      <w:r w:rsidRPr="00CD2B81">
        <w:rPr>
          <w:rFonts w:ascii="Arial" w:eastAsia="Arial" w:hAnsi="Arial" w:cs="Times New Roman"/>
          <w:sz w:val="44"/>
        </w:rPr>
        <w:t xml:space="preserve"> quantitative data</w:t>
      </w:r>
    </w:p>
    <w:p w14:paraId="40F3EF5C" w14:textId="77777777" w:rsidR="00CD2B81" w:rsidRPr="00CD2B81" w:rsidRDefault="00CD2B81" w:rsidP="00CD2B81">
      <w:pPr>
        <w:spacing w:after="0" w:line="240" w:lineRule="auto"/>
        <w:rPr>
          <w:rFonts w:ascii="Arial" w:eastAsia="Arial" w:hAnsi="Arial" w:cs="Times New Roman"/>
        </w:rPr>
      </w:pPr>
    </w:p>
    <w:p w14:paraId="69326673" w14:textId="77777777" w:rsidR="00CD2B81" w:rsidRPr="00CD2B81" w:rsidRDefault="00CD2B81" w:rsidP="00CD2B81">
      <w:pPr>
        <w:spacing w:after="0" w:line="240" w:lineRule="auto"/>
        <w:rPr>
          <w:rFonts w:ascii="Arial" w:eastAsia="Arial" w:hAnsi="Arial" w:cs="Times New Roman"/>
        </w:rPr>
      </w:pPr>
      <w:r w:rsidRPr="00CD2B81">
        <w:rPr>
          <w:rFonts w:ascii="Arial" w:eastAsia="Arial" w:hAnsi="Arial" w:cs="Times New Roman"/>
        </w:rPr>
        <w:t xml:space="preserve">The data collected was </w:t>
      </w:r>
    </w:p>
    <w:p w14:paraId="4D91354D" w14:textId="77777777" w:rsidR="00CD2B81" w:rsidRPr="00CD2B81" w:rsidRDefault="00CD2B81" w:rsidP="00CD2B81">
      <w:pPr>
        <w:spacing w:after="0" w:line="240" w:lineRule="auto"/>
        <w:jc w:val="center"/>
        <w:rPr>
          <w:rFonts w:ascii="Arial" w:eastAsia="Arial" w:hAnsi="Arial" w:cs="Times New Roman"/>
          <w:sz w:val="40"/>
        </w:rPr>
      </w:pPr>
      <w:r w:rsidRPr="00CD2B81">
        <w:rPr>
          <w:rFonts w:ascii="Arial" w:eastAsia="Arial" w:hAnsi="Arial" w:cs="Times New Roman"/>
          <w:sz w:val="40"/>
        </w:rPr>
        <w:t>primary / secondary</w:t>
      </w:r>
    </w:p>
    <w:p w14:paraId="56B6978C" w14:textId="77777777" w:rsidR="00CD2B81" w:rsidRDefault="00CD2B81" w:rsidP="00CD2B81">
      <w:pPr>
        <w:spacing w:after="0" w:line="240" w:lineRule="auto"/>
        <w:rPr>
          <w:rFonts w:ascii="Arial" w:hAnsi="Arial" w:cs="Arial"/>
          <w:bCs/>
          <w:sz w:val="32"/>
        </w:rPr>
      </w:pPr>
    </w:p>
    <w:p w14:paraId="35E0C820" w14:textId="77777777" w:rsidR="005F74C2" w:rsidRDefault="005F74C2">
      <w:pPr>
        <w:rPr>
          <w:rFonts w:ascii="Arial" w:hAnsi="Arial" w:cs="Arial"/>
          <w:bCs/>
          <w:sz w:val="32"/>
        </w:rPr>
      </w:pPr>
      <w:r>
        <w:rPr>
          <w:rFonts w:ascii="Arial" w:hAnsi="Arial" w:cs="Arial"/>
          <w:bCs/>
          <w:sz w:val="32"/>
        </w:rPr>
        <w:br w:type="page"/>
      </w:r>
    </w:p>
    <w:p w14:paraId="05C4DC75"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lastRenderedPageBreak/>
        <w:t>1. Which one of the following groups of Ps were not studied in the experiment?</w:t>
      </w:r>
    </w:p>
    <w:p w14:paraId="570A177E" w14:textId="77777777" w:rsidR="001F4069" w:rsidRPr="001F4069" w:rsidRDefault="001F4069" w:rsidP="002275D3">
      <w:pPr>
        <w:numPr>
          <w:ilvl w:val="0"/>
          <w:numId w:val="15"/>
        </w:numPr>
        <w:spacing w:after="0" w:line="240" w:lineRule="auto"/>
        <w:contextualSpacing/>
        <w:rPr>
          <w:rFonts w:ascii="Arial" w:eastAsia="Arial" w:hAnsi="Arial" w:cs="Times New Roman"/>
          <w:sz w:val="24"/>
        </w:rPr>
        <w:sectPr w:rsidR="001F4069" w:rsidRPr="001F4069" w:rsidSect="001F4069">
          <w:headerReference w:type="default" r:id="rId27"/>
          <w:footerReference w:type="default" r:id="rId28"/>
          <w:type w:val="continuous"/>
          <w:pgSz w:w="11906" w:h="16838"/>
          <w:pgMar w:top="1440" w:right="1440" w:bottom="1440" w:left="1440" w:header="708" w:footer="708" w:gutter="0"/>
          <w:cols w:space="708"/>
          <w:docGrid w:linePitch="360"/>
        </w:sectPr>
      </w:pPr>
    </w:p>
    <w:p w14:paraId="39342F6A" w14:textId="77777777" w:rsidR="001F4069" w:rsidRPr="001F4069" w:rsidRDefault="001F4069" w:rsidP="002275D3">
      <w:pPr>
        <w:numPr>
          <w:ilvl w:val="0"/>
          <w:numId w:val="15"/>
        </w:numPr>
        <w:spacing w:after="0" w:line="240" w:lineRule="auto"/>
        <w:contextualSpacing/>
        <w:rPr>
          <w:rFonts w:ascii="Arial" w:eastAsia="Arial" w:hAnsi="Arial" w:cs="Times New Roman"/>
          <w:sz w:val="24"/>
        </w:rPr>
      </w:pPr>
      <w:r w:rsidRPr="001F4069">
        <w:rPr>
          <w:rFonts w:ascii="Arial" w:eastAsia="Arial" w:hAnsi="Arial" w:cs="Times New Roman"/>
          <w:sz w:val="24"/>
        </w:rPr>
        <w:t>Ps with autism</w:t>
      </w:r>
    </w:p>
    <w:p w14:paraId="220BCBE7" w14:textId="77777777" w:rsidR="001F4069" w:rsidRPr="001F4069" w:rsidRDefault="001F4069" w:rsidP="002275D3">
      <w:pPr>
        <w:numPr>
          <w:ilvl w:val="0"/>
          <w:numId w:val="15"/>
        </w:numPr>
        <w:spacing w:after="0" w:line="240" w:lineRule="auto"/>
        <w:contextualSpacing/>
        <w:rPr>
          <w:rFonts w:ascii="Arial" w:eastAsia="Arial" w:hAnsi="Arial" w:cs="Times New Roman"/>
          <w:sz w:val="24"/>
        </w:rPr>
      </w:pPr>
      <w:r w:rsidRPr="001F4069">
        <w:rPr>
          <w:rFonts w:ascii="Arial" w:eastAsia="Arial" w:hAnsi="Arial" w:cs="Times New Roman"/>
          <w:sz w:val="24"/>
        </w:rPr>
        <w:t>'Normal' adults</w:t>
      </w:r>
    </w:p>
    <w:p w14:paraId="399A20F4" w14:textId="77777777" w:rsidR="001F4069" w:rsidRPr="001F4069" w:rsidRDefault="001F4069" w:rsidP="002275D3">
      <w:pPr>
        <w:numPr>
          <w:ilvl w:val="0"/>
          <w:numId w:val="15"/>
        </w:numPr>
        <w:spacing w:after="0" w:line="240" w:lineRule="auto"/>
        <w:contextualSpacing/>
        <w:rPr>
          <w:rFonts w:ascii="Arial" w:eastAsia="Arial" w:hAnsi="Arial" w:cs="Times New Roman"/>
          <w:sz w:val="24"/>
        </w:rPr>
      </w:pPr>
      <w:r w:rsidRPr="001F4069">
        <w:rPr>
          <w:rFonts w:ascii="Arial" w:eastAsia="Arial" w:hAnsi="Arial" w:cs="Times New Roman"/>
          <w:sz w:val="24"/>
        </w:rPr>
        <w:t>Ps with Tourette syndrome</w:t>
      </w:r>
    </w:p>
    <w:p w14:paraId="68EF07C8" w14:textId="77777777" w:rsidR="001F4069" w:rsidRPr="001F4069" w:rsidRDefault="001F4069" w:rsidP="002275D3">
      <w:pPr>
        <w:numPr>
          <w:ilvl w:val="0"/>
          <w:numId w:val="15"/>
        </w:numPr>
        <w:spacing w:after="0" w:line="240" w:lineRule="auto"/>
        <w:contextualSpacing/>
        <w:rPr>
          <w:rFonts w:ascii="Arial" w:eastAsia="Arial" w:hAnsi="Arial" w:cs="Times New Roman"/>
          <w:sz w:val="24"/>
        </w:rPr>
      </w:pPr>
      <w:r w:rsidRPr="001F4069">
        <w:rPr>
          <w:rFonts w:ascii="Arial" w:eastAsia="Arial" w:hAnsi="Arial" w:cs="Times New Roman"/>
          <w:sz w:val="24"/>
        </w:rPr>
        <w:t>Participants with Down's syndrome</w:t>
      </w:r>
    </w:p>
    <w:p w14:paraId="350A6703"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6B1EB262" w14:textId="77777777" w:rsidR="001F4069" w:rsidRPr="001F4069" w:rsidRDefault="001F4069" w:rsidP="00CD2B81">
      <w:pPr>
        <w:spacing w:after="0" w:line="240" w:lineRule="auto"/>
        <w:rPr>
          <w:rFonts w:ascii="Arial" w:eastAsia="Arial" w:hAnsi="Arial" w:cs="Times New Roman"/>
          <w:sz w:val="24"/>
        </w:rPr>
      </w:pPr>
    </w:p>
    <w:p w14:paraId="13AE40B5"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2. Which one of the following is not a symptom of autism?</w:t>
      </w:r>
    </w:p>
    <w:p w14:paraId="1EF510D6"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3A93943F"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pPr>
      <w:r w:rsidRPr="001F4069">
        <w:rPr>
          <w:rFonts w:ascii="Arial" w:eastAsia="Arial" w:hAnsi="Arial" w:cs="Times New Roman"/>
          <w:sz w:val="24"/>
        </w:rPr>
        <w:t>Difficulties with social interaction</w:t>
      </w:r>
    </w:p>
    <w:p w14:paraId="4AAAF8B2"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pPr>
      <w:r w:rsidRPr="001F4069">
        <w:rPr>
          <w:rFonts w:ascii="Arial" w:eastAsia="Arial" w:hAnsi="Arial" w:cs="Times New Roman"/>
          <w:sz w:val="24"/>
        </w:rPr>
        <w:t>Difficulties with verbal communication</w:t>
      </w:r>
    </w:p>
    <w:p w14:paraId="1C13AD44"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pPr>
      <w:r w:rsidRPr="001F4069">
        <w:rPr>
          <w:rFonts w:ascii="Arial" w:eastAsia="Arial" w:hAnsi="Arial" w:cs="Times New Roman"/>
          <w:sz w:val="24"/>
        </w:rPr>
        <w:t>Difficulties with non-verbal communication</w:t>
      </w:r>
    </w:p>
    <w:p w14:paraId="39EAD30F"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pPr>
      <w:r w:rsidRPr="001F4069">
        <w:rPr>
          <w:rFonts w:ascii="Arial" w:eastAsia="Arial" w:hAnsi="Arial" w:cs="Times New Roman"/>
          <w:sz w:val="24"/>
        </w:rPr>
        <w:t>Imaginative impairments</w:t>
      </w:r>
    </w:p>
    <w:p w14:paraId="00AFB9A0"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pPr>
      <w:r w:rsidRPr="001F4069">
        <w:rPr>
          <w:rFonts w:ascii="Arial" w:eastAsia="Arial" w:hAnsi="Arial" w:cs="Times New Roman"/>
          <w:sz w:val="24"/>
        </w:rPr>
        <w:t>A restricted range of activities and interests</w:t>
      </w:r>
    </w:p>
    <w:p w14:paraId="7070D410" w14:textId="77777777" w:rsidR="001F4069" w:rsidRPr="001F4069" w:rsidRDefault="001F4069" w:rsidP="002275D3">
      <w:pPr>
        <w:numPr>
          <w:ilvl w:val="0"/>
          <w:numId w:val="16"/>
        </w:numPr>
        <w:spacing w:after="0" w:line="240" w:lineRule="auto"/>
        <w:contextualSpacing/>
        <w:rPr>
          <w:rFonts w:ascii="Arial" w:eastAsia="Arial" w:hAnsi="Arial" w:cs="Times New Roman"/>
          <w:sz w:val="24"/>
        </w:rPr>
      </w:pPr>
      <w:r w:rsidRPr="001F4069">
        <w:rPr>
          <w:rFonts w:ascii="Arial" w:eastAsia="Arial" w:hAnsi="Arial" w:cs="Times New Roman"/>
          <w:sz w:val="24"/>
        </w:rPr>
        <w:t>A lack of obsessive tendencies</w:t>
      </w:r>
    </w:p>
    <w:p w14:paraId="338458B5"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774BF689" w14:textId="77777777" w:rsidR="001F4069" w:rsidRPr="001F4069" w:rsidRDefault="001F4069" w:rsidP="00CD2B81">
      <w:pPr>
        <w:spacing w:after="0" w:line="240" w:lineRule="auto"/>
        <w:rPr>
          <w:rFonts w:ascii="Arial" w:eastAsia="Arial" w:hAnsi="Arial" w:cs="Times New Roman"/>
          <w:sz w:val="24"/>
        </w:rPr>
      </w:pPr>
    </w:p>
    <w:p w14:paraId="383DDD5B"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3. According to Baron-Cohen having a theory of mind enables an individual to …</w:t>
      </w:r>
    </w:p>
    <w:p w14:paraId="3861C201" w14:textId="77777777" w:rsidR="001F4069" w:rsidRPr="001F4069" w:rsidRDefault="001F4069" w:rsidP="002275D3">
      <w:pPr>
        <w:numPr>
          <w:ilvl w:val="0"/>
          <w:numId w:val="17"/>
        </w:numPr>
        <w:spacing w:after="0" w:line="240" w:lineRule="auto"/>
        <w:contextualSpacing/>
        <w:rPr>
          <w:rFonts w:ascii="Arial" w:eastAsia="Arial" w:hAnsi="Arial" w:cs="Times New Roman"/>
          <w:sz w:val="24"/>
        </w:rPr>
      </w:pPr>
      <w:r w:rsidRPr="001F4069">
        <w:rPr>
          <w:rFonts w:ascii="Arial" w:eastAsia="Arial" w:hAnsi="Arial" w:cs="Times New Roman"/>
          <w:sz w:val="24"/>
        </w:rPr>
        <w:t>Conserve</w:t>
      </w:r>
    </w:p>
    <w:p w14:paraId="195C60F4" w14:textId="77777777" w:rsidR="001F4069" w:rsidRPr="001F4069" w:rsidRDefault="001F4069" w:rsidP="002275D3">
      <w:pPr>
        <w:numPr>
          <w:ilvl w:val="0"/>
          <w:numId w:val="17"/>
        </w:numPr>
        <w:spacing w:after="0" w:line="240" w:lineRule="auto"/>
        <w:contextualSpacing/>
        <w:rPr>
          <w:rFonts w:ascii="Arial" w:eastAsia="Arial" w:hAnsi="Arial" w:cs="Times New Roman"/>
          <w:sz w:val="24"/>
        </w:rPr>
      </w:pPr>
      <w:r w:rsidRPr="001F4069">
        <w:rPr>
          <w:rFonts w:ascii="Arial" w:eastAsia="Arial" w:hAnsi="Arial" w:cs="Times New Roman"/>
          <w:sz w:val="24"/>
        </w:rPr>
        <w:t>See what another individual can see</w:t>
      </w:r>
    </w:p>
    <w:p w14:paraId="08003A26" w14:textId="77777777" w:rsidR="001F4069" w:rsidRPr="001F4069" w:rsidRDefault="001F4069" w:rsidP="002275D3">
      <w:pPr>
        <w:numPr>
          <w:ilvl w:val="0"/>
          <w:numId w:val="17"/>
        </w:numPr>
        <w:spacing w:after="0" w:line="240" w:lineRule="auto"/>
        <w:contextualSpacing/>
        <w:rPr>
          <w:rFonts w:ascii="Arial" w:eastAsia="Arial" w:hAnsi="Arial" w:cs="Times New Roman"/>
          <w:sz w:val="24"/>
        </w:rPr>
      </w:pPr>
      <w:r w:rsidRPr="001F4069">
        <w:rPr>
          <w:rFonts w:ascii="Arial" w:eastAsia="Arial" w:hAnsi="Arial" w:cs="Times New Roman"/>
          <w:sz w:val="24"/>
        </w:rPr>
        <w:t>Appreciate that other people have different thoughts to themselves</w:t>
      </w:r>
    </w:p>
    <w:p w14:paraId="0BC37E8D" w14:textId="77777777" w:rsidR="001F4069" w:rsidRPr="001F4069" w:rsidRDefault="001F4069" w:rsidP="002275D3">
      <w:pPr>
        <w:numPr>
          <w:ilvl w:val="0"/>
          <w:numId w:val="17"/>
        </w:numPr>
        <w:spacing w:after="0" w:line="240" w:lineRule="auto"/>
        <w:contextualSpacing/>
        <w:rPr>
          <w:rFonts w:ascii="Arial" w:eastAsia="Arial" w:hAnsi="Arial" w:cs="Times New Roman"/>
          <w:sz w:val="24"/>
        </w:rPr>
      </w:pPr>
      <w:r w:rsidRPr="001F4069">
        <w:rPr>
          <w:rFonts w:ascii="Arial" w:eastAsia="Arial" w:hAnsi="Arial" w:cs="Times New Roman"/>
          <w:sz w:val="24"/>
        </w:rPr>
        <w:t>Recognise the gender of a face</w:t>
      </w:r>
    </w:p>
    <w:p w14:paraId="65DAAA48" w14:textId="77777777" w:rsidR="001F4069" w:rsidRPr="001F4069" w:rsidRDefault="001F4069" w:rsidP="00CD2B81">
      <w:pPr>
        <w:spacing w:after="0" w:line="240" w:lineRule="auto"/>
        <w:rPr>
          <w:rFonts w:ascii="Arial" w:eastAsia="Arial" w:hAnsi="Arial" w:cs="Times New Roman"/>
          <w:sz w:val="24"/>
        </w:rPr>
      </w:pPr>
    </w:p>
    <w:p w14:paraId="10C37BCD"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4. The main dependent variable in the experiment was</w:t>
      </w:r>
    </w:p>
    <w:p w14:paraId="367133AD" w14:textId="77777777" w:rsidR="001F4069" w:rsidRPr="001F4069" w:rsidRDefault="001F4069" w:rsidP="002275D3">
      <w:pPr>
        <w:numPr>
          <w:ilvl w:val="0"/>
          <w:numId w:val="18"/>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2FD84346" w14:textId="77777777" w:rsidR="001F4069" w:rsidRPr="001F4069" w:rsidRDefault="001F4069" w:rsidP="002275D3">
      <w:pPr>
        <w:numPr>
          <w:ilvl w:val="0"/>
          <w:numId w:val="18"/>
        </w:numPr>
        <w:spacing w:after="0" w:line="240" w:lineRule="auto"/>
        <w:contextualSpacing/>
        <w:rPr>
          <w:rFonts w:ascii="Arial" w:eastAsia="Arial" w:hAnsi="Arial" w:cs="Times New Roman"/>
          <w:sz w:val="24"/>
        </w:rPr>
      </w:pPr>
      <w:r w:rsidRPr="001F4069">
        <w:rPr>
          <w:rFonts w:ascii="Arial" w:eastAsia="Arial" w:hAnsi="Arial" w:cs="Times New Roman"/>
          <w:sz w:val="24"/>
        </w:rPr>
        <w:t>The three groups of participants</w:t>
      </w:r>
    </w:p>
    <w:p w14:paraId="16999C97" w14:textId="77777777" w:rsidR="001F4069" w:rsidRPr="001F4069" w:rsidRDefault="001F4069" w:rsidP="002275D3">
      <w:pPr>
        <w:numPr>
          <w:ilvl w:val="0"/>
          <w:numId w:val="18"/>
        </w:numPr>
        <w:spacing w:after="0" w:line="240" w:lineRule="auto"/>
        <w:contextualSpacing/>
        <w:rPr>
          <w:rFonts w:ascii="Arial" w:eastAsia="Arial" w:hAnsi="Arial" w:cs="Times New Roman"/>
          <w:sz w:val="24"/>
        </w:rPr>
      </w:pPr>
      <w:r w:rsidRPr="001F4069">
        <w:rPr>
          <w:rFonts w:ascii="Arial" w:eastAsia="Arial" w:hAnsi="Arial" w:cs="Times New Roman"/>
          <w:sz w:val="24"/>
        </w:rPr>
        <w:t>The types of participants used</w:t>
      </w:r>
    </w:p>
    <w:p w14:paraId="1E18FD43" w14:textId="77777777" w:rsidR="001F4069" w:rsidRPr="001F4069" w:rsidRDefault="001F4069" w:rsidP="002275D3">
      <w:pPr>
        <w:numPr>
          <w:ilvl w:val="0"/>
          <w:numId w:val="18"/>
        </w:numPr>
        <w:spacing w:after="0" w:line="240" w:lineRule="auto"/>
        <w:contextualSpacing/>
        <w:rPr>
          <w:rFonts w:ascii="Arial" w:eastAsia="Arial" w:hAnsi="Arial" w:cs="Times New Roman"/>
          <w:sz w:val="24"/>
        </w:rPr>
      </w:pPr>
      <w:r w:rsidRPr="001F4069">
        <w:rPr>
          <w:rFonts w:ascii="Arial" w:eastAsia="Arial" w:hAnsi="Arial" w:cs="Times New Roman"/>
          <w:sz w:val="24"/>
        </w:rPr>
        <w:t>Performance on the eyes task</w:t>
      </w:r>
    </w:p>
    <w:p w14:paraId="3FB8B3DA" w14:textId="77777777" w:rsidR="001F4069" w:rsidRPr="001F4069" w:rsidRDefault="001F4069" w:rsidP="002275D3">
      <w:pPr>
        <w:numPr>
          <w:ilvl w:val="0"/>
          <w:numId w:val="18"/>
        </w:numPr>
        <w:spacing w:after="0" w:line="240" w:lineRule="auto"/>
        <w:contextualSpacing/>
        <w:rPr>
          <w:rFonts w:ascii="Arial" w:eastAsia="Arial" w:hAnsi="Arial" w:cs="Times New Roman"/>
          <w:sz w:val="24"/>
        </w:rPr>
      </w:pPr>
      <w:r w:rsidRPr="001F4069">
        <w:rPr>
          <w:rFonts w:ascii="Arial" w:eastAsia="Arial" w:hAnsi="Arial" w:cs="Times New Roman"/>
          <w:sz w:val="24"/>
        </w:rPr>
        <w:t>Autism</w:t>
      </w:r>
    </w:p>
    <w:p w14:paraId="2BD89B19"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2FC2CCF3" w14:textId="77777777" w:rsidR="001F4069" w:rsidRPr="001F4069" w:rsidRDefault="001F4069" w:rsidP="00CD2B81">
      <w:pPr>
        <w:spacing w:after="0" w:line="240" w:lineRule="auto"/>
        <w:rPr>
          <w:rFonts w:ascii="Arial" w:eastAsia="Arial" w:hAnsi="Arial" w:cs="Times New Roman"/>
          <w:sz w:val="24"/>
        </w:rPr>
      </w:pPr>
    </w:p>
    <w:p w14:paraId="5F3D48F6"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5. The main independent variable in the experiment was</w:t>
      </w:r>
    </w:p>
    <w:p w14:paraId="4D24F888" w14:textId="77777777" w:rsidR="001F4069" w:rsidRPr="001F4069" w:rsidRDefault="001F4069" w:rsidP="002275D3">
      <w:pPr>
        <w:numPr>
          <w:ilvl w:val="0"/>
          <w:numId w:val="19"/>
        </w:numPr>
        <w:spacing w:after="0" w:line="240" w:lineRule="auto"/>
        <w:contextualSpacing/>
        <w:rPr>
          <w:rFonts w:ascii="Arial" w:eastAsia="Arial" w:hAnsi="Arial" w:cs="Times New Roman"/>
          <w:sz w:val="24"/>
        </w:rPr>
      </w:pPr>
      <w:r w:rsidRPr="001F4069">
        <w:rPr>
          <w:rFonts w:ascii="Arial" w:eastAsia="Arial" w:hAnsi="Arial" w:cs="Times New Roman"/>
          <w:sz w:val="24"/>
        </w:rPr>
        <w:t>The three groups of participants – participants with high functioning autism, ‘normal’ participants and participants with Tourette syndrome.</w:t>
      </w:r>
    </w:p>
    <w:p w14:paraId="1E5F5A37" w14:textId="77777777" w:rsidR="001F4069" w:rsidRPr="001F4069" w:rsidRDefault="001F4069" w:rsidP="002275D3">
      <w:pPr>
        <w:numPr>
          <w:ilvl w:val="0"/>
          <w:numId w:val="19"/>
        </w:numPr>
        <w:spacing w:after="0" w:line="240" w:lineRule="auto"/>
        <w:contextualSpacing/>
        <w:rPr>
          <w:rFonts w:ascii="Arial" w:eastAsia="Arial" w:hAnsi="Arial" w:cs="Times New Roman"/>
          <w:sz w:val="24"/>
        </w:rPr>
      </w:pPr>
      <w:r w:rsidRPr="001F4069">
        <w:rPr>
          <w:rFonts w:ascii="Arial" w:eastAsia="Arial" w:hAnsi="Arial" w:cs="Times New Roman"/>
          <w:sz w:val="24"/>
        </w:rPr>
        <w:t>The two groups of participants – Ps with high functioning autism and ‘normal’ Ps</w:t>
      </w:r>
    </w:p>
    <w:p w14:paraId="4B14BD88" w14:textId="77777777" w:rsidR="001F4069" w:rsidRPr="001F4069" w:rsidRDefault="001F4069" w:rsidP="002275D3">
      <w:pPr>
        <w:numPr>
          <w:ilvl w:val="0"/>
          <w:numId w:val="19"/>
        </w:numPr>
        <w:spacing w:after="0" w:line="240" w:lineRule="auto"/>
        <w:contextualSpacing/>
        <w:rPr>
          <w:rFonts w:ascii="Arial" w:eastAsia="Arial" w:hAnsi="Arial" w:cs="Times New Roman"/>
          <w:sz w:val="24"/>
        </w:rPr>
      </w:pPr>
      <w:r w:rsidRPr="001F4069">
        <w:rPr>
          <w:rFonts w:ascii="Arial" w:eastAsia="Arial" w:hAnsi="Arial" w:cs="Times New Roman"/>
          <w:sz w:val="24"/>
        </w:rPr>
        <w:t>Participants with Tourette syndrome and participant without Tourette syndrome</w:t>
      </w:r>
    </w:p>
    <w:p w14:paraId="75B7E42B" w14:textId="77777777" w:rsidR="001F4069" w:rsidRPr="001F4069" w:rsidRDefault="001F4069" w:rsidP="002275D3">
      <w:pPr>
        <w:numPr>
          <w:ilvl w:val="0"/>
          <w:numId w:val="19"/>
        </w:numPr>
        <w:spacing w:after="0" w:line="240" w:lineRule="auto"/>
        <w:contextualSpacing/>
        <w:rPr>
          <w:rFonts w:ascii="Arial" w:eastAsia="Arial" w:hAnsi="Arial" w:cs="Times New Roman"/>
          <w:sz w:val="24"/>
        </w:rPr>
      </w:pPr>
      <w:r w:rsidRPr="001F4069">
        <w:rPr>
          <w:rFonts w:ascii="Arial" w:eastAsia="Arial" w:hAnsi="Arial" w:cs="Times New Roman"/>
          <w:sz w:val="24"/>
        </w:rPr>
        <w:t>The performance on the advanced test of theory of mind (eyes task).</w:t>
      </w:r>
    </w:p>
    <w:p w14:paraId="2AB936B1" w14:textId="77777777" w:rsidR="001F4069" w:rsidRPr="001F4069" w:rsidRDefault="001F4069" w:rsidP="00CD2B81">
      <w:pPr>
        <w:spacing w:after="0" w:line="240" w:lineRule="auto"/>
        <w:rPr>
          <w:rFonts w:ascii="Arial" w:eastAsia="Arial" w:hAnsi="Arial" w:cs="Times New Roman"/>
          <w:sz w:val="24"/>
        </w:rPr>
      </w:pPr>
    </w:p>
    <w:p w14:paraId="1E73DB86"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 xml:space="preserve">6. Autism is </w:t>
      </w:r>
    </w:p>
    <w:p w14:paraId="5DB9787F" w14:textId="77777777" w:rsidR="001F4069" w:rsidRPr="001F4069" w:rsidRDefault="001F4069" w:rsidP="002275D3">
      <w:pPr>
        <w:numPr>
          <w:ilvl w:val="0"/>
          <w:numId w:val="20"/>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2F5091A8" w14:textId="77777777" w:rsidR="001F4069" w:rsidRPr="001F4069" w:rsidRDefault="001F4069" w:rsidP="002275D3">
      <w:pPr>
        <w:numPr>
          <w:ilvl w:val="0"/>
          <w:numId w:val="20"/>
        </w:numPr>
        <w:spacing w:after="0" w:line="240" w:lineRule="auto"/>
        <w:contextualSpacing/>
        <w:rPr>
          <w:rFonts w:ascii="Arial" w:eastAsia="Arial" w:hAnsi="Arial" w:cs="Times New Roman"/>
          <w:sz w:val="24"/>
        </w:rPr>
      </w:pPr>
      <w:r w:rsidRPr="001F4069">
        <w:rPr>
          <w:rFonts w:ascii="Arial" w:eastAsia="Arial" w:hAnsi="Arial" w:cs="Times New Roman"/>
          <w:sz w:val="24"/>
        </w:rPr>
        <w:t>A life-long condition</w:t>
      </w:r>
    </w:p>
    <w:p w14:paraId="40F094A0" w14:textId="77777777" w:rsidR="001F4069" w:rsidRPr="001F4069" w:rsidRDefault="001F4069" w:rsidP="002275D3">
      <w:pPr>
        <w:numPr>
          <w:ilvl w:val="0"/>
          <w:numId w:val="20"/>
        </w:numPr>
        <w:spacing w:after="0" w:line="240" w:lineRule="auto"/>
        <w:contextualSpacing/>
        <w:rPr>
          <w:rFonts w:ascii="Arial" w:eastAsia="Arial" w:hAnsi="Arial" w:cs="Times New Roman"/>
          <w:sz w:val="24"/>
        </w:rPr>
      </w:pPr>
      <w:r w:rsidRPr="001F4069">
        <w:rPr>
          <w:rFonts w:ascii="Arial" w:eastAsia="Arial" w:hAnsi="Arial" w:cs="Times New Roman"/>
          <w:sz w:val="24"/>
        </w:rPr>
        <w:t>Caused by poor parenting</w:t>
      </w:r>
    </w:p>
    <w:p w14:paraId="6882999C" w14:textId="77777777" w:rsidR="001F4069" w:rsidRPr="001F4069" w:rsidRDefault="001F4069" w:rsidP="002275D3">
      <w:pPr>
        <w:numPr>
          <w:ilvl w:val="0"/>
          <w:numId w:val="20"/>
        </w:numPr>
        <w:spacing w:after="0" w:line="240" w:lineRule="auto"/>
        <w:contextualSpacing/>
        <w:rPr>
          <w:rFonts w:ascii="Arial" w:eastAsia="Arial" w:hAnsi="Arial" w:cs="Times New Roman"/>
          <w:sz w:val="24"/>
        </w:rPr>
      </w:pPr>
      <w:r w:rsidRPr="001F4069">
        <w:rPr>
          <w:rFonts w:ascii="Arial" w:eastAsia="Arial" w:hAnsi="Arial" w:cs="Times New Roman"/>
          <w:sz w:val="24"/>
        </w:rPr>
        <w:t>Not long lasting</w:t>
      </w:r>
    </w:p>
    <w:p w14:paraId="754BED8E" w14:textId="77777777" w:rsidR="001F4069" w:rsidRPr="001F4069" w:rsidRDefault="001F4069" w:rsidP="002275D3">
      <w:pPr>
        <w:numPr>
          <w:ilvl w:val="0"/>
          <w:numId w:val="20"/>
        </w:numPr>
        <w:spacing w:after="0" w:line="240" w:lineRule="auto"/>
        <w:contextualSpacing/>
        <w:rPr>
          <w:rFonts w:ascii="Arial" w:eastAsia="Arial" w:hAnsi="Arial" w:cs="Times New Roman"/>
          <w:sz w:val="24"/>
        </w:rPr>
      </w:pPr>
      <w:r w:rsidRPr="001F4069">
        <w:rPr>
          <w:rFonts w:ascii="Arial" w:eastAsia="Arial" w:hAnsi="Arial" w:cs="Times New Roman"/>
          <w:sz w:val="24"/>
        </w:rPr>
        <w:t>None of the above</w:t>
      </w:r>
    </w:p>
    <w:p w14:paraId="7CE55266"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04970FF7" w14:textId="77777777" w:rsidR="001F4069" w:rsidRPr="001F4069" w:rsidRDefault="001F4069" w:rsidP="00CD2B81">
      <w:pPr>
        <w:spacing w:after="0" w:line="240" w:lineRule="auto"/>
        <w:rPr>
          <w:rFonts w:ascii="Arial" w:eastAsia="Arial" w:hAnsi="Arial" w:cs="Times New Roman"/>
          <w:sz w:val="24"/>
        </w:rPr>
      </w:pPr>
    </w:p>
    <w:p w14:paraId="324C226A"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7. Which design did this study use?</w:t>
      </w:r>
    </w:p>
    <w:p w14:paraId="2DD11261" w14:textId="77777777" w:rsidR="001F4069" w:rsidRPr="001F4069" w:rsidRDefault="001F4069" w:rsidP="002275D3">
      <w:pPr>
        <w:numPr>
          <w:ilvl w:val="0"/>
          <w:numId w:val="21"/>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48BACCDC" w14:textId="77777777" w:rsidR="001F4069" w:rsidRPr="001F4069" w:rsidRDefault="001F4069" w:rsidP="002275D3">
      <w:pPr>
        <w:numPr>
          <w:ilvl w:val="0"/>
          <w:numId w:val="21"/>
        </w:numPr>
        <w:spacing w:after="0" w:line="240" w:lineRule="auto"/>
        <w:contextualSpacing/>
        <w:rPr>
          <w:rFonts w:ascii="Arial" w:eastAsia="Arial" w:hAnsi="Arial" w:cs="Times New Roman"/>
          <w:sz w:val="24"/>
        </w:rPr>
      </w:pPr>
      <w:r w:rsidRPr="001F4069">
        <w:rPr>
          <w:rFonts w:ascii="Arial" w:eastAsia="Arial" w:hAnsi="Arial" w:cs="Times New Roman"/>
          <w:sz w:val="24"/>
        </w:rPr>
        <w:t>A correlational design</w:t>
      </w:r>
    </w:p>
    <w:p w14:paraId="4151E18C" w14:textId="77777777" w:rsidR="001F4069" w:rsidRPr="001F4069" w:rsidRDefault="001F4069" w:rsidP="002275D3">
      <w:pPr>
        <w:numPr>
          <w:ilvl w:val="0"/>
          <w:numId w:val="21"/>
        </w:numPr>
        <w:spacing w:after="0" w:line="240" w:lineRule="auto"/>
        <w:contextualSpacing/>
        <w:rPr>
          <w:rFonts w:ascii="Arial" w:eastAsia="Arial" w:hAnsi="Arial" w:cs="Times New Roman"/>
          <w:sz w:val="24"/>
        </w:rPr>
      </w:pPr>
      <w:r w:rsidRPr="001F4069">
        <w:rPr>
          <w:rFonts w:ascii="Arial" w:eastAsia="Arial" w:hAnsi="Arial" w:cs="Times New Roman"/>
          <w:sz w:val="24"/>
        </w:rPr>
        <w:t>A matched pairs design</w:t>
      </w:r>
    </w:p>
    <w:p w14:paraId="7D469897" w14:textId="77777777" w:rsidR="001F4069" w:rsidRPr="001F4069" w:rsidRDefault="001F4069" w:rsidP="002275D3">
      <w:pPr>
        <w:numPr>
          <w:ilvl w:val="0"/>
          <w:numId w:val="21"/>
        </w:numPr>
        <w:spacing w:after="0" w:line="240" w:lineRule="auto"/>
        <w:contextualSpacing/>
        <w:rPr>
          <w:rFonts w:ascii="Arial" w:eastAsia="Arial" w:hAnsi="Arial" w:cs="Times New Roman"/>
          <w:sz w:val="24"/>
        </w:rPr>
      </w:pPr>
      <w:r w:rsidRPr="001F4069">
        <w:rPr>
          <w:rFonts w:ascii="Arial" w:eastAsia="Arial" w:hAnsi="Arial" w:cs="Times New Roman"/>
          <w:sz w:val="24"/>
        </w:rPr>
        <w:t>A repeated measures design</w:t>
      </w:r>
    </w:p>
    <w:p w14:paraId="1858C5CE" w14:textId="77777777" w:rsidR="001F4069" w:rsidRPr="001F4069" w:rsidRDefault="001F4069" w:rsidP="002275D3">
      <w:pPr>
        <w:numPr>
          <w:ilvl w:val="0"/>
          <w:numId w:val="21"/>
        </w:numPr>
        <w:spacing w:after="0" w:line="240" w:lineRule="auto"/>
        <w:contextualSpacing/>
        <w:rPr>
          <w:rFonts w:ascii="Arial" w:eastAsia="Arial" w:hAnsi="Arial" w:cs="Times New Roman"/>
          <w:sz w:val="24"/>
        </w:rPr>
      </w:pPr>
      <w:r w:rsidRPr="001F4069">
        <w:rPr>
          <w:rFonts w:ascii="Arial" w:eastAsia="Arial" w:hAnsi="Arial" w:cs="Times New Roman"/>
          <w:sz w:val="24"/>
        </w:rPr>
        <w:t>An independent measures design</w:t>
      </w:r>
    </w:p>
    <w:p w14:paraId="20A92783"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145D7E7F" w14:textId="77777777" w:rsidR="001F4069" w:rsidRPr="001F4069" w:rsidRDefault="001F4069" w:rsidP="00CD2B81">
      <w:pPr>
        <w:spacing w:after="0" w:line="240" w:lineRule="auto"/>
        <w:rPr>
          <w:rFonts w:ascii="Arial" w:eastAsia="Arial" w:hAnsi="Arial" w:cs="Times New Roman"/>
          <w:sz w:val="24"/>
        </w:rPr>
      </w:pPr>
    </w:p>
    <w:p w14:paraId="61CA8090"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8. Why is this experiment an example of a quasi or natural experiment?</w:t>
      </w:r>
    </w:p>
    <w:p w14:paraId="30B2F785" w14:textId="77777777" w:rsidR="001F4069" w:rsidRPr="001F4069" w:rsidRDefault="001F4069" w:rsidP="002275D3">
      <w:pPr>
        <w:numPr>
          <w:ilvl w:val="0"/>
          <w:numId w:val="22"/>
        </w:numPr>
        <w:spacing w:after="0" w:line="240" w:lineRule="auto"/>
        <w:contextualSpacing/>
        <w:rPr>
          <w:rFonts w:ascii="Arial" w:eastAsia="Arial" w:hAnsi="Arial" w:cs="Times New Roman"/>
          <w:sz w:val="24"/>
        </w:rPr>
      </w:pPr>
      <w:r w:rsidRPr="001F4069">
        <w:rPr>
          <w:rFonts w:ascii="Arial" w:eastAsia="Arial" w:hAnsi="Arial" w:cs="Times New Roman"/>
          <w:sz w:val="24"/>
        </w:rPr>
        <w:t>It was a snapshot study so it is a natural experiment</w:t>
      </w:r>
    </w:p>
    <w:p w14:paraId="5CCE6FAC" w14:textId="77777777" w:rsidR="001F4069" w:rsidRPr="001F4069" w:rsidRDefault="001F4069" w:rsidP="002275D3">
      <w:pPr>
        <w:numPr>
          <w:ilvl w:val="0"/>
          <w:numId w:val="22"/>
        </w:numPr>
        <w:spacing w:after="0" w:line="240" w:lineRule="auto"/>
        <w:contextualSpacing/>
        <w:rPr>
          <w:rFonts w:ascii="Arial" w:eastAsia="Arial" w:hAnsi="Arial" w:cs="Times New Roman"/>
          <w:sz w:val="24"/>
        </w:rPr>
      </w:pPr>
      <w:r w:rsidRPr="001F4069">
        <w:rPr>
          <w:rFonts w:ascii="Arial" w:eastAsia="Arial" w:hAnsi="Arial" w:cs="Times New Roman"/>
          <w:sz w:val="24"/>
        </w:rPr>
        <w:t>It was not a real study so it is a natural experiment</w:t>
      </w:r>
    </w:p>
    <w:p w14:paraId="769F08D3" w14:textId="77777777" w:rsidR="001F4069" w:rsidRPr="001F4069" w:rsidRDefault="001F4069" w:rsidP="002275D3">
      <w:pPr>
        <w:numPr>
          <w:ilvl w:val="0"/>
          <w:numId w:val="22"/>
        </w:numPr>
        <w:spacing w:after="0" w:line="240" w:lineRule="auto"/>
        <w:contextualSpacing/>
        <w:rPr>
          <w:rFonts w:ascii="Arial" w:eastAsia="Arial" w:hAnsi="Arial" w:cs="Times New Roman"/>
          <w:sz w:val="24"/>
        </w:rPr>
      </w:pPr>
      <w:r w:rsidRPr="001F4069">
        <w:rPr>
          <w:rFonts w:ascii="Arial" w:eastAsia="Arial" w:hAnsi="Arial" w:cs="Times New Roman"/>
          <w:sz w:val="24"/>
        </w:rPr>
        <w:t>The participants could not be randomly assigned to the groups</w:t>
      </w:r>
    </w:p>
    <w:p w14:paraId="4E2283B5" w14:textId="77777777" w:rsidR="001F4069" w:rsidRPr="001F4069" w:rsidRDefault="001F4069" w:rsidP="002275D3">
      <w:pPr>
        <w:numPr>
          <w:ilvl w:val="0"/>
          <w:numId w:val="22"/>
        </w:numPr>
        <w:spacing w:after="0" w:line="240" w:lineRule="auto"/>
        <w:contextualSpacing/>
        <w:rPr>
          <w:rFonts w:ascii="Arial" w:eastAsia="Arial" w:hAnsi="Arial" w:cs="Times New Roman"/>
          <w:sz w:val="24"/>
        </w:rPr>
      </w:pPr>
      <w:r w:rsidRPr="001F4069">
        <w:rPr>
          <w:rFonts w:ascii="Arial" w:eastAsia="Arial" w:hAnsi="Arial" w:cs="Times New Roman"/>
          <w:sz w:val="24"/>
        </w:rPr>
        <w:t>The participants were in their natural environment</w:t>
      </w:r>
    </w:p>
    <w:p w14:paraId="1D2396BD" w14:textId="77777777" w:rsidR="001F4069" w:rsidRPr="001F4069" w:rsidRDefault="001F4069" w:rsidP="002275D3">
      <w:pPr>
        <w:numPr>
          <w:ilvl w:val="0"/>
          <w:numId w:val="22"/>
        </w:numPr>
        <w:spacing w:after="0" w:line="240" w:lineRule="auto"/>
        <w:contextualSpacing/>
        <w:rPr>
          <w:rFonts w:ascii="Arial" w:eastAsia="Arial" w:hAnsi="Arial" w:cs="Times New Roman"/>
          <w:sz w:val="24"/>
        </w:rPr>
      </w:pPr>
      <w:r w:rsidRPr="001F4069">
        <w:rPr>
          <w:rFonts w:ascii="Arial" w:eastAsia="Arial" w:hAnsi="Arial" w:cs="Times New Roman"/>
          <w:sz w:val="24"/>
        </w:rPr>
        <w:t>The participants were not matched</w:t>
      </w:r>
    </w:p>
    <w:p w14:paraId="795A9E48" w14:textId="77777777" w:rsidR="001F4069" w:rsidRPr="001F4069" w:rsidRDefault="001F4069" w:rsidP="00CD2B81">
      <w:pPr>
        <w:spacing w:after="0" w:line="240" w:lineRule="auto"/>
        <w:rPr>
          <w:rFonts w:ascii="Arial" w:eastAsia="Arial" w:hAnsi="Arial" w:cs="Times New Roman"/>
          <w:sz w:val="24"/>
        </w:rPr>
      </w:pPr>
    </w:p>
    <w:p w14:paraId="24773741"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9. What did the study find?</w:t>
      </w:r>
    </w:p>
    <w:p w14:paraId="0C8F7F46" w14:textId="77777777" w:rsidR="001F4069" w:rsidRPr="001F4069" w:rsidRDefault="001F4069" w:rsidP="002275D3">
      <w:pPr>
        <w:numPr>
          <w:ilvl w:val="0"/>
          <w:numId w:val="23"/>
        </w:numPr>
        <w:spacing w:after="0" w:line="240" w:lineRule="auto"/>
        <w:contextualSpacing/>
        <w:rPr>
          <w:rFonts w:ascii="Arial" w:eastAsia="Arial" w:hAnsi="Arial" w:cs="Times New Roman"/>
          <w:sz w:val="24"/>
        </w:rPr>
      </w:pPr>
      <w:r w:rsidRPr="001F4069">
        <w:rPr>
          <w:rFonts w:ascii="Arial" w:eastAsia="Arial" w:hAnsi="Arial" w:cs="Times New Roman"/>
          <w:sz w:val="24"/>
        </w:rPr>
        <w:t>‘Normal’ adult females had more difficulties with the Eye Task than ‘normal’ adult males.</w:t>
      </w:r>
    </w:p>
    <w:p w14:paraId="78125EEB" w14:textId="77777777" w:rsidR="001F4069" w:rsidRPr="001F4069" w:rsidRDefault="001F4069" w:rsidP="002275D3">
      <w:pPr>
        <w:numPr>
          <w:ilvl w:val="0"/>
          <w:numId w:val="23"/>
        </w:numPr>
        <w:spacing w:after="0" w:line="240" w:lineRule="auto"/>
        <w:contextualSpacing/>
        <w:rPr>
          <w:rFonts w:ascii="Arial" w:eastAsia="Arial" w:hAnsi="Arial" w:cs="Times New Roman"/>
          <w:sz w:val="24"/>
        </w:rPr>
      </w:pPr>
      <w:r w:rsidRPr="001F4069">
        <w:rPr>
          <w:rFonts w:ascii="Arial" w:eastAsia="Arial" w:hAnsi="Arial" w:cs="Times New Roman"/>
          <w:sz w:val="24"/>
        </w:rPr>
        <w:t>Adults with autism had difficulties with the basic emotion task.</w:t>
      </w:r>
    </w:p>
    <w:p w14:paraId="73D049F0" w14:textId="77777777" w:rsidR="001F4069" w:rsidRPr="001F4069" w:rsidRDefault="001F4069" w:rsidP="002275D3">
      <w:pPr>
        <w:numPr>
          <w:ilvl w:val="0"/>
          <w:numId w:val="23"/>
        </w:numPr>
        <w:spacing w:after="0" w:line="240" w:lineRule="auto"/>
        <w:contextualSpacing/>
        <w:rPr>
          <w:rFonts w:ascii="Arial" w:eastAsia="Arial" w:hAnsi="Arial" w:cs="Times New Roman"/>
          <w:sz w:val="24"/>
        </w:rPr>
      </w:pPr>
      <w:r w:rsidRPr="001F4069">
        <w:rPr>
          <w:rFonts w:ascii="Arial" w:eastAsia="Arial" w:hAnsi="Arial" w:cs="Times New Roman"/>
          <w:sz w:val="24"/>
        </w:rPr>
        <w:t>Adults with autism had difficulties with the gender control task.</w:t>
      </w:r>
    </w:p>
    <w:p w14:paraId="18B18409" w14:textId="77777777" w:rsidR="001F4069" w:rsidRPr="001F4069" w:rsidRDefault="001F4069" w:rsidP="002275D3">
      <w:pPr>
        <w:numPr>
          <w:ilvl w:val="0"/>
          <w:numId w:val="23"/>
        </w:numPr>
        <w:spacing w:after="0" w:line="240" w:lineRule="auto"/>
        <w:contextualSpacing/>
        <w:rPr>
          <w:rFonts w:ascii="Arial" w:eastAsia="Arial" w:hAnsi="Arial" w:cs="Times New Roman"/>
          <w:sz w:val="24"/>
        </w:rPr>
      </w:pPr>
      <w:r w:rsidRPr="001F4069">
        <w:rPr>
          <w:rFonts w:ascii="Arial" w:eastAsia="Arial" w:hAnsi="Arial" w:cs="Times New Roman"/>
          <w:sz w:val="24"/>
        </w:rPr>
        <w:t>High functioning adults with autism had more difficulties with the Eye Task than both ‘normal’ adults and adults with Tourette syndrome.</w:t>
      </w:r>
    </w:p>
    <w:p w14:paraId="6D230CE2"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lastRenderedPageBreak/>
        <w:t>10. Which one of the following statements about the basic emotion recognition task is correct?</w:t>
      </w:r>
    </w:p>
    <w:p w14:paraId="74B21C1B" w14:textId="77777777" w:rsidR="001F4069" w:rsidRPr="001F4069" w:rsidRDefault="001F4069" w:rsidP="002275D3">
      <w:pPr>
        <w:numPr>
          <w:ilvl w:val="0"/>
          <w:numId w:val="24"/>
        </w:numPr>
        <w:spacing w:after="0" w:line="240" w:lineRule="auto"/>
        <w:contextualSpacing/>
        <w:rPr>
          <w:rFonts w:ascii="Arial" w:eastAsia="Arial" w:hAnsi="Arial" w:cs="Times New Roman"/>
          <w:sz w:val="24"/>
        </w:rPr>
      </w:pPr>
      <w:r w:rsidRPr="001F4069">
        <w:rPr>
          <w:rFonts w:ascii="Arial" w:eastAsia="Arial" w:hAnsi="Arial" w:cs="Times New Roman"/>
          <w:sz w:val="24"/>
        </w:rPr>
        <w:t>Judging photographs of whole faces displaying 6 basic emotions.</w:t>
      </w:r>
    </w:p>
    <w:p w14:paraId="6FED2820" w14:textId="77777777" w:rsidR="001F4069" w:rsidRPr="001F4069" w:rsidRDefault="001F4069" w:rsidP="002275D3">
      <w:pPr>
        <w:numPr>
          <w:ilvl w:val="0"/>
          <w:numId w:val="24"/>
        </w:numPr>
        <w:spacing w:after="0" w:line="240" w:lineRule="auto"/>
        <w:contextualSpacing/>
        <w:rPr>
          <w:rFonts w:ascii="Arial" w:eastAsia="Arial" w:hAnsi="Arial" w:cs="Times New Roman"/>
          <w:sz w:val="24"/>
        </w:rPr>
      </w:pPr>
      <w:r w:rsidRPr="001F4069">
        <w:rPr>
          <w:rFonts w:ascii="Arial" w:eastAsia="Arial" w:hAnsi="Arial" w:cs="Times New Roman"/>
          <w:sz w:val="24"/>
        </w:rPr>
        <w:t>Participants with autism struggled on the emotion task</w:t>
      </w:r>
    </w:p>
    <w:p w14:paraId="78293840" w14:textId="77777777" w:rsidR="001F4069" w:rsidRPr="001F4069" w:rsidRDefault="001F4069" w:rsidP="00CD2B81">
      <w:pPr>
        <w:spacing w:after="0" w:line="240" w:lineRule="auto"/>
        <w:rPr>
          <w:rFonts w:ascii="Arial" w:eastAsia="Arial" w:hAnsi="Arial" w:cs="Times New Roman"/>
          <w:sz w:val="24"/>
        </w:rPr>
      </w:pPr>
    </w:p>
    <w:p w14:paraId="605FED5A"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11. What are findings from studies into theory of mind tasks BEFORE Baron Cohen?</w:t>
      </w:r>
    </w:p>
    <w:p w14:paraId="5B218A82" w14:textId="77777777" w:rsidR="001F4069" w:rsidRPr="001F4069" w:rsidRDefault="001F4069" w:rsidP="002275D3">
      <w:pPr>
        <w:numPr>
          <w:ilvl w:val="0"/>
          <w:numId w:val="25"/>
        </w:numPr>
        <w:spacing w:after="0" w:line="240" w:lineRule="auto"/>
        <w:contextualSpacing/>
        <w:rPr>
          <w:rFonts w:ascii="Arial" w:eastAsia="Arial" w:hAnsi="Arial" w:cs="Times New Roman"/>
          <w:sz w:val="24"/>
        </w:rPr>
      </w:pPr>
      <w:r w:rsidRPr="001F4069">
        <w:rPr>
          <w:rFonts w:ascii="Arial" w:eastAsia="Arial" w:hAnsi="Arial" w:cs="Times New Roman"/>
          <w:sz w:val="24"/>
        </w:rPr>
        <w:t>Adults with autism can pass theory of mind tasks</w:t>
      </w:r>
    </w:p>
    <w:p w14:paraId="30CB7DE3" w14:textId="77777777" w:rsidR="001F4069" w:rsidRPr="001F4069" w:rsidRDefault="001F4069" w:rsidP="002275D3">
      <w:pPr>
        <w:numPr>
          <w:ilvl w:val="0"/>
          <w:numId w:val="25"/>
        </w:numPr>
        <w:spacing w:after="0" w:line="240" w:lineRule="auto"/>
        <w:contextualSpacing/>
        <w:rPr>
          <w:rFonts w:ascii="Arial" w:eastAsia="Arial" w:hAnsi="Arial" w:cs="Times New Roman"/>
          <w:sz w:val="24"/>
        </w:rPr>
      </w:pPr>
      <w:r w:rsidRPr="001F4069">
        <w:rPr>
          <w:rFonts w:ascii="Arial" w:eastAsia="Arial" w:hAnsi="Arial" w:cs="Times New Roman"/>
          <w:sz w:val="24"/>
        </w:rPr>
        <w:t>Adults with autism cannot pass theory of mind tasks</w:t>
      </w:r>
    </w:p>
    <w:p w14:paraId="09A92D15" w14:textId="77777777" w:rsidR="001F4069" w:rsidRPr="001F4069" w:rsidRDefault="001F4069" w:rsidP="002275D3">
      <w:pPr>
        <w:numPr>
          <w:ilvl w:val="0"/>
          <w:numId w:val="25"/>
        </w:numPr>
        <w:spacing w:after="0" w:line="240" w:lineRule="auto"/>
        <w:contextualSpacing/>
        <w:rPr>
          <w:rFonts w:ascii="Arial" w:eastAsia="Arial" w:hAnsi="Arial" w:cs="Times New Roman"/>
          <w:sz w:val="24"/>
        </w:rPr>
      </w:pPr>
      <w:r w:rsidRPr="001F4069">
        <w:rPr>
          <w:rFonts w:ascii="Arial" w:eastAsia="Arial" w:hAnsi="Arial" w:cs="Times New Roman"/>
          <w:sz w:val="24"/>
        </w:rPr>
        <w:t>Adults with Tourette syndrome cannot pass theory of mind tasks</w:t>
      </w:r>
    </w:p>
    <w:p w14:paraId="3A333A46" w14:textId="77777777" w:rsidR="001F4069" w:rsidRPr="001F4069" w:rsidRDefault="001F4069" w:rsidP="002275D3">
      <w:pPr>
        <w:numPr>
          <w:ilvl w:val="0"/>
          <w:numId w:val="25"/>
        </w:numPr>
        <w:spacing w:after="0" w:line="240" w:lineRule="auto"/>
        <w:contextualSpacing/>
        <w:rPr>
          <w:rFonts w:ascii="Arial" w:eastAsia="Arial" w:hAnsi="Arial" w:cs="Times New Roman"/>
          <w:sz w:val="24"/>
        </w:rPr>
      </w:pPr>
      <w:r w:rsidRPr="001F4069">
        <w:rPr>
          <w:rFonts w:ascii="Arial" w:eastAsia="Arial" w:hAnsi="Arial" w:cs="Times New Roman"/>
          <w:sz w:val="24"/>
        </w:rPr>
        <w:t>Children with autism can pass theory of mind tasks</w:t>
      </w:r>
    </w:p>
    <w:p w14:paraId="5A4F5962" w14:textId="77777777" w:rsidR="001F4069" w:rsidRPr="001F4069" w:rsidRDefault="001F4069" w:rsidP="00CD2B81">
      <w:pPr>
        <w:spacing w:after="0" w:line="240" w:lineRule="auto"/>
        <w:rPr>
          <w:rFonts w:ascii="Arial" w:eastAsia="Arial" w:hAnsi="Arial" w:cs="Times New Roman"/>
          <w:sz w:val="24"/>
        </w:rPr>
      </w:pPr>
    </w:p>
    <w:p w14:paraId="3124E928"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12. Which of the following tasks test for an advanced theory of mind?</w:t>
      </w:r>
    </w:p>
    <w:p w14:paraId="7011743A" w14:textId="77777777" w:rsidR="001F4069" w:rsidRPr="001F4069" w:rsidRDefault="001F4069" w:rsidP="002275D3">
      <w:pPr>
        <w:numPr>
          <w:ilvl w:val="0"/>
          <w:numId w:val="26"/>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68A4C6F6" w14:textId="77777777" w:rsidR="001F4069" w:rsidRPr="001F4069" w:rsidRDefault="001F4069" w:rsidP="002275D3">
      <w:pPr>
        <w:numPr>
          <w:ilvl w:val="0"/>
          <w:numId w:val="26"/>
        </w:numPr>
        <w:spacing w:after="0" w:line="240" w:lineRule="auto"/>
        <w:contextualSpacing/>
        <w:rPr>
          <w:rFonts w:ascii="Arial" w:eastAsia="Arial" w:hAnsi="Arial" w:cs="Times New Roman"/>
          <w:sz w:val="24"/>
        </w:rPr>
      </w:pPr>
      <w:r w:rsidRPr="001F4069">
        <w:rPr>
          <w:rFonts w:ascii="Arial" w:eastAsia="Arial" w:hAnsi="Arial" w:cs="Times New Roman"/>
          <w:sz w:val="24"/>
        </w:rPr>
        <w:t>Basic emotion task</w:t>
      </w:r>
    </w:p>
    <w:p w14:paraId="1471A8CE" w14:textId="77777777" w:rsidR="001F4069" w:rsidRPr="001F4069" w:rsidRDefault="001F4069" w:rsidP="002275D3">
      <w:pPr>
        <w:numPr>
          <w:ilvl w:val="0"/>
          <w:numId w:val="26"/>
        </w:numPr>
        <w:spacing w:after="0" w:line="240" w:lineRule="auto"/>
        <w:contextualSpacing/>
        <w:rPr>
          <w:rFonts w:ascii="Arial" w:eastAsia="Arial" w:hAnsi="Arial" w:cs="Times New Roman"/>
          <w:sz w:val="24"/>
        </w:rPr>
      </w:pPr>
      <w:r w:rsidRPr="001F4069">
        <w:rPr>
          <w:rFonts w:ascii="Arial" w:eastAsia="Arial" w:hAnsi="Arial" w:cs="Times New Roman"/>
          <w:sz w:val="24"/>
        </w:rPr>
        <w:t>Gender recognition task</w:t>
      </w:r>
    </w:p>
    <w:p w14:paraId="6765ADB7" w14:textId="77777777" w:rsidR="001F4069" w:rsidRPr="001F4069" w:rsidRDefault="001F4069" w:rsidP="002275D3">
      <w:pPr>
        <w:numPr>
          <w:ilvl w:val="0"/>
          <w:numId w:val="26"/>
        </w:numPr>
        <w:spacing w:after="0" w:line="240" w:lineRule="auto"/>
        <w:contextualSpacing/>
        <w:rPr>
          <w:rFonts w:ascii="Arial" w:eastAsia="Arial" w:hAnsi="Arial" w:cs="Times New Roman"/>
          <w:sz w:val="24"/>
        </w:rPr>
      </w:pPr>
      <w:r w:rsidRPr="001F4069">
        <w:rPr>
          <w:rFonts w:ascii="Arial" w:eastAsia="Arial" w:hAnsi="Arial" w:cs="Times New Roman"/>
          <w:sz w:val="24"/>
        </w:rPr>
        <w:t>IQ tests</w:t>
      </w:r>
    </w:p>
    <w:p w14:paraId="42C63F3D" w14:textId="77777777" w:rsidR="001F4069" w:rsidRPr="001F4069" w:rsidRDefault="001F4069" w:rsidP="002275D3">
      <w:pPr>
        <w:numPr>
          <w:ilvl w:val="0"/>
          <w:numId w:val="26"/>
        </w:numPr>
        <w:spacing w:after="0" w:line="240" w:lineRule="auto"/>
        <w:contextualSpacing/>
        <w:rPr>
          <w:rFonts w:ascii="Arial" w:eastAsia="Arial" w:hAnsi="Arial" w:cs="Times New Roman"/>
          <w:sz w:val="24"/>
        </w:rPr>
      </w:pPr>
      <w:r w:rsidRPr="001F4069">
        <w:rPr>
          <w:rFonts w:ascii="Arial" w:eastAsia="Arial" w:hAnsi="Arial" w:cs="Times New Roman"/>
          <w:sz w:val="24"/>
        </w:rPr>
        <w:t>The eyes task</w:t>
      </w:r>
    </w:p>
    <w:p w14:paraId="4A74E75E"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01DCE3AF" w14:textId="77777777" w:rsidR="001F4069" w:rsidRPr="001F4069" w:rsidRDefault="001F4069" w:rsidP="00CD2B81">
      <w:pPr>
        <w:spacing w:after="0" w:line="240" w:lineRule="auto"/>
        <w:rPr>
          <w:rFonts w:ascii="Arial" w:eastAsia="Arial" w:hAnsi="Arial" w:cs="Times New Roman"/>
          <w:sz w:val="24"/>
        </w:rPr>
      </w:pPr>
    </w:p>
    <w:p w14:paraId="12175E95"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13 Which of the following tasks test for an advanced theory of mind in very young children?</w:t>
      </w:r>
    </w:p>
    <w:p w14:paraId="259441D7" w14:textId="77777777" w:rsidR="001F4069" w:rsidRPr="001F4069" w:rsidRDefault="001F4069" w:rsidP="002275D3">
      <w:pPr>
        <w:numPr>
          <w:ilvl w:val="0"/>
          <w:numId w:val="27"/>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43AE9911" w14:textId="77777777" w:rsidR="001F4069" w:rsidRPr="001F4069" w:rsidRDefault="001F4069" w:rsidP="002275D3">
      <w:pPr>
        <w:numPr>
          <w:ilvl w:val="0"/>
          <w:numId w:val="27"/>
        </w:numPr>
        <w:spacing w:after="0" w:line="240" w:lineRule="auto"/>
        <w:contextualSpacing/>
        <w:rPr>
          <w:rFonts w:ascii="Arial" w:eastAsia="Arial" w:hAnsi="Arial" w:cs="Times New Roman"/>
          <w:sz w:val="24"/>
        </w:rPr>
      </w:pPr>
      <w:r w:rsidRPr="001F4069">
        <w:rPr>
          <w:rFonts w:ascii="Arial" w:eastAsia="Arial" w:hAnsi="Arial" w:cs="Times New Roman"/>
          <w:sz w:val="24"/>
        </w:rPr>
        <w:t>Basic emotion task</w:t>
      </w:r>
    </w:p>
    <w:p w14:paraId="1C32F15A" w14:textId="77777777" w:rsidR="001F4069" w:rsidRPr="001F4069" w:rsidRDefault="001F4069" w:rsidP="002275D3">
      <w:pPr>
        <w:numPr>
          <w:ilvl w:val="0"/>
          <w:numId w:val="27"/>
        </w:numPr>
        <w:spacing w:after="0" w:line="240" w:lineRule="auto"/>
        <w:contextualSpacing/>
        <w:rPr>
          <w:rFonts w:ascii="Arial" w:eastAsia="Arial" w:hAnsi="Arial" w:cs="Times New Roman"/>
          <w:sz w:val="24"/>
        </w:rPr>
      </w:pPr>
      <w:r w:rsidRPr="001F4069">
        <w:rPr>
          <w:rFonts w:ascii="Arial" w:eastAsia="Arial" w:hAnsi="Arial" w:cs="Times New Roman"/>
          <w:sz w:val="24"/>
        </w:rPr>
        <w:t>Gender recognition task</w:t>
      </w:r>
    </w:p>
    <w:p w14:paraId="6961CACE" w14:textId="77777777" w:rsidR="001F4069" w:rsidRPr="001F4069" w:rsidRDefault="001F4069" w:rsidP="002275D3">
      <w:pPr>
        <w:numPr>
          <w:ilvl w:val="0"/>
          <w:numId w:val="27"/>
        </w:numPr>
        <w:spacing w:after="0" w:line="240" w:lineRule="auto"/>
        <w:contextualSpacing/>
        <w:rPr>
          <w:rFonts w:ascii="Arial" w:eastAsia="Arial" w:hAnsi="Arial" w:cs="Times New Roman"/>
          <w:sz w:val="24"/>
        </w:rPr>
      </w:pPr>
      <w:r w:rsidRPr="001F4069">
        <w:rPr>
          <w:rFonts w:ascii="Arial" w:eastAsia="Arial" w:hAnsi="Arial" w:cs="Times New Roman"/>
          <w:sz w:val="24"/>
        </w:rPr>
        <w:t>Sally Anne test</w:t>
      </w:r>
    </w:p>
    <w:p w14:paraId="67AE3B1E" w14:textId="77777777" w:rsidR="001F4069" w:rsidRPr="001F4069" w:rsidRDefault="001F4069" w:rsidP="002275D3">
      <w:pPr>
        <w:numPr>
          <w:ilvl w:val="0"/>
          <w:numId w:val="27"/>
        </w:numPr>
        <w:spacing w:after="0" w:line="240" w:lineRule="auto"/>
        <w:contextualSpacing/>
        <w:rPr>
          <w:rFonts w:ascii="Arial" w:eastAsia="Arial" w:hAnsi="Arial" w:cs="Times New Roman"/>
          <w:sz w:val="24"/>
        </w:rPr>
      </w:pPr>
      <w:r w:rsidRPr="001F4069">
        <w:rPr>
          <w:rFonts w:ascii="Arial" w:eastAsia="Arial" w:hAnsi="Arial" w:cs="Times New Roman"/>
          <w:sz w:val="24"/>
        </w:rPr>
        <w:t>Strange stories task</w:t>
      </w:r>
    </w:p>
    <w:p w14:paraId="221ED886"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1465525E" w14:textId="77777777" w:rsidR="001F4069" w:rsidRPr="001F4069" w:rsidRDefault="001F4069" w:rsidP="00CD2B81">
      <w:pPr>
        <w:spacing w:after="0" w:line="240" w:lineRule="auto"/>
        <w:rPr>
          <w:rFonts w:ascii="Arial" w:eastAsia="Arial" w:hAnsi="Arial" w:cs="Times New Roman"/>
          <w:sz w:val="24"/>
        </w:rPr>
      </w:pPr>
    </w:p>
    <w:p w14:paraId="0E1590C8"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14 Which of the following tasks test for an advanced theory of mind in young children?</w:t>
      </w:r>
    </w:p>
    <w:p w14:paraId="6C5FF7B5" w14:textId="77777777" w:rsidR="001F4069" w:rsidRPr="001F4069" w:rsidRDefault="001F4069" w:rsidP="002275D3">
      <w:pPr>
        <w:numPr>
          <w:ilvl w:val="0"/>
          <w:numId w:val="28"/>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38AEDDA8" w14:textId="77777777" w:rsidR="001F4069" w:rsidRPr="001F4069" w:rsidRDefault="001F4069" w:rsidP="002275D3">
      <w:pPr>
        <w:numPr>
          <w:ilvl w:val="0"/>
          <w:numId w:val="28"/>
        </w:numPr>
        <w:spacing w:after="0" w:line="240" w:lineRule="auto"/>
        <w:contextualSpacing/>
        <w:rPr>
          <w:rFonts w:ascii="Arial" w:eastAsia="Arial" w:hAnsi="Arial" w:cs="Times New Roman"/>
          <w:sz w:val="24"/>
        </w:rPr>
      </w:pPr>
      <w:r w:rsidRPr="001F4069">
        <w:rPr>
          <w:rFonts w:ascii="Arial" w:eastAsia="Arial" w:hAnsi="Arial" w:cs="Times New Roman"/>
          <w:sz w:val="24"/>
        </w:rPr>
        <w:t>Basic emotion task</w:t>
      </w:r>
    </w:p>
    <w:p w14:paraId="277A3619" w14:textId="77777777" w:rsidR="001F4069" w:rsidRPr="001F4069" w:rsidRDefault="001F4069" w:rsidP="002275D3">
      <w:pPr>
        <w:numPr>
          <w:ilvl w:val="0"/>
          <w:numId w:val="28"/>
        </w:numPr>
        <w:spacing w:after="0" w:line="240" w:lineRule="auto"/>
        <w:contextualSpacing/>
        <w:rPr>
          <w:rFonts w:ascii="Arial" w:eastAsia="Arial" w:hAnsi="Arial" w:cs="Times New Roman"/>
          <w:sz w:val="24"/>
        </w:rPr>
      </w:pPr>
      <w:r w:rsidRPr="001F4069">
        <w:rPr>
          <w:rFonts w:ascii="Arial" w:eastAsia="Arial" w:hAnsi="Arial" w:cs="Times New Roman"/>
          <w:sz w:val="24"/>
        </w:rPr>
        <w:t>Gender recognition task</w:t>
      </w:r>
    </w:p>
    <w:p w14:paraId="167A1C2D" w14:textId="77777777" w:rsidR="001F4069" w:rsidRPr="001F4069" w:rsidRDefault="001F4069" w:rsidP="002275D3">
      <w:pPr>
        <w:numPr>
          <w:ilvl w:val="0"/>
          <w:numId w:val="28"/>
        </w:numPr>
        <w:spacing w:after="0" w:line="240" w:lineRule="auto"/>
        <w:contextualSpacing/>
        <w:rPr>
          <w:rFonts w:ascii="Arial" w:eastAsia="Arial" w:hAnsi="Arial" w:cs="Times New Roman"/>
          <w:sz w:val="24"/>
        </w:rPr>
      </w:pPr>
      <w:r w:rsidRPr="001F4069">
        <w:rPr>
          <w:rFonts w:ascii="Arial" w:eastAsia="Arial" w:hAnsi="Arial" w:cs="Times New Roman"/>
          <w:sz w:val="24"/>
        </w:rPr>
        <w:t>Sally Anne test</w:t>
      </w:r>
    </w:p>
    <w:p w14:paraId="65979B93" w14:textId="77777777" w:rsidR="001F4069" w:rsidRPr="001F4069" w:rsidRDefault="001F4069" w:rsidP="002275D3">
      <w:pPr>
        <w:numPr>
          <w:ilvl w:val="0"/>
          <w:numId w:val="28"/>
        </w:numPr>
        <w:spacing w:after="0" w:line="240" w:lineRule="auto"/>
        <w:contextualSpacing/>
        <w:rPr>
          <w:rFonts w:ascii="Arial" w:eastAsia="Arial" w:hAnsi="Arial" w:cs="Times New Roman"/>
          <w:sz w:val="24"/>
        </w:rPr>
      </w:pPr>
      <w:r w:rsidRPr="001F4069">
        <w:rPr>
          <w:rFonts w:ascii="Arial" w:eastAsia="Arial" w:hAnsi="Arial" w:cs="Times New Roman"/>
          <w:sz w:val="24"/>
        </w:rPr>
        <w:t>Strange stories task</w:t>
      </w:r>
    </w:p>
    <w:p w14:paraId="04383D35"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7C90D5D2" w14:textId="77777777" w:rsidR="001F4069" w:rsidRPr="001F4069" w:rsidRDefault="001F4069" w:rsidP="00CD2B81">
      <w:pPr>
        <w:spacing w:after="0" w:line="240" w:lineRule="auto"/>
        <w:rPr>
          <w:rFonts w:ascii="Arial" w:eastAsia="Arial" w:hAnsi="Arial" w:cs="Times New Roman"/>
          <w:sz w:val="24"/>
        </w:rPr>
      </w:pPr>
    </w:p>
    <w:p w14:paraId="5B67C2A3"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15. Which test was used to confirm the validity of the Eyes Task?</w:t>
      </w:r>
    </w:p>
    <w:p w14:paraId="36A2D00A" w14:textId="77777777" w:rsidR="001F4069" w:rsidRPr="001F4069" w:rsidRDefault="001F4069" w:rsidP="002275D3">
      <w:pPr>
        <w:numPr>
          <w:ilvl w:val="0"/>
          <w:numId w:val="29"/>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1F13EDE5" w14:textId="77777777" w:rsidR="001F4069" w:rsidRPr="001F4069" w:rsidRDefault="001F4069" w:rsidP="002275D3">
      <w:pPr>
        <w:numPr>
          <w:ilvl w:val="0"/>
          <w:numId w:val="29"/>
        </w:numPr>
        <w:spacing w:after="0" w:line="240" w:lineRule="auto"/>
        <w:contextualSpacing/>
        <w:rPr>
          <w:rFonts w:ascii="Arial" w:eastAsia="Arial" w:hAnsi="Arial" w:cs="Times New Roman"/>
          <w:sz w:val="24"/>
        </w:rPr>
      </w:pPr>
      <w:r w:rsidRPr="001F4069">
        <w:rPr>
          <w:rFonts w:ascii="Arial" w:eastAsia="Arial" w:hAnsi="Arial" w:cs="Times New Roman"/>
          <w:sz w:val="24"/>
        </w:rPr>
        <w:t>Basic emotion task</w:t>
      </w:r>
    </w:p>
    <w:p w14:paraId="5A9A30FF" w14:textId="77777777" w:rsidR="001F4069" w:rsidRPr="001F4069" w:rsidRDefault="001F4069" w:rsidP="002275D3">
      <w:pPr>
        <w:numPr>
          <w:ilvl w:val="0"/>
          <w:numId w:val="29"/>
        </w:numPr>
        <w:spacing w:after="0" w:line="240" w:lineRule="auto"/>
        <w:contextualSpacing/>
        <w:rPr>
          <w:rFonts w:ascii="Arial" w:eastAsia="Arial" w:hAnsi="Arial" w:cs="Times New Roman"/>
          <w:sz w:val="24"/>
        </w:rPr>
      </w:pPr>
      <w:r w:rsidRPr="001F4069">
        <w:rPr>
          <w:rFonts w:ascii="Arial" w:eastAsia="Arial" w:hAnsi="Arial" w:cs="Times New Roman"/>
          <w:sz w:val="24"/>
        </w:rPr>
        <w:t>Gender recognition task</w:t>
      </w:r>
    </w:p>
    <w:p w14:paraId="6856996D" w14:textId="77777777" w:rsidR="001F4069" w:rsidRPr="001F4069" w:rsidRDefault="001F4069" w:rsidP="002275D3">
      <w:pPr>
        <w:numPr>
          <w:ilvl w:val="0"/>
          <w:numId w:val="29"/>
        </w:numPr>
        <w:spacing w:after="0" w:line="240" w:lineRule="auto"/>
        <w:contextualSpacing/>
        <w:rPr>
          <w:rFonts w:ascii="Arial" w:eastAsia="Arial" w:hAnsi="Arial" w:cs="Times New Roman"/>
          <w:sz w:val="24"/>
        </w:rPr>
      </w:pPr>
      <w:r w:rsidRPr="001F4069">
        <w:rPr>
          <w:rFonts w:ascii="Arial" w:eastAsia="Arial" w:hAnsi="Arial" w:cs="Times New Roman"/>
          <w:sz w:val="24"/>
        </w:rPr>
        <w:t>IQ test</w:t>
      </w:r>
    </w:p>
    <w:p w14:paraId="5D48CEED" w14:textId="77777777" w:rsidR="001F4069" w:rsidRPr="001F4069" w:rsidRDefault="001F4069" w:rsidP="002275D3">
      <w:pPr>
        <w:numPr>
          <w:ilvl w:val="0"/>
          <w:numId w:val="29"/>
        </w:numPr>
        <w:spacing w:after="0" w:line="240" w:lineRule="auto"/>
        <w:contextualSpacing/>
        <w:rPr>
          <w:rFonts w:ascii="Arial" w:eastAsia="Arial" w:hAnsi="Arial" w:cs="Times New Roman"/>
          <w:sz w:val="24"/>
        </w:rPr>
      </w:pPr>
      <w:r w:rsidRPr="001F4069">
        <w:rPr>
          <w:rFonts w:ascii="Arial" w:eastAsia="Arial" w:hAnsi="Arial" w:cs="Times New Roman"/>
          <w:sz w:val="24"/>
        </w:rPr>
        <w:t>Sally Anne test</w:t>
      </w:r>
    </w:p>
    <w:p w14:paraId="4D373C41" w14:textId="77777777" w:rsidR="001F4069" w:rsidRPr="001F4069" w:rsidRDefault="001F4069" w:rsidP="002275D3">
      <w:pPr>
        <w:numPr>
          <w:ilvl w:val="0"/>
          <w:numId w:val="29"/>
        </w:numPr>
        <w:spacing w:after="0" w:line="240" w:lineRule="auto"/>
        <w:contextualSpacing/>
        <w:rPr>
          <w:rFonts w:ascii="Arial" w:eastAsia="Arial" w:hAnsi="Arial" w:cs="Times New Roman"/>
          <w:sz w:val="24"/>
        </w:rPr>
      </w:pPr>
      <w:r w:rsidRPr="001F4069">
        <w:rPr>
          <w:rFonts w:ascii="Arial" w:eastAsia="Arial" w:hAnsi="Arial" w:cs="Times New Roman"/>
          <w:sz w:val="24"/>
        </w:rPr>
        <w:t>Strange stories task</w:t>
      </w:r>
    </w:p>
    <w:p w14:paraId="5B0F6181" w14:textId="77777777" w:rsidR="001F4069" w:rsidRPr="001F4069" w:rsidRDefault="001F4069" w:rsidP="00CD2B81">
      <w:pPr>
        <w:spacing w:after="0" w:line="240" w:lineRule="auto"/>
        <w:rPr>
          <w:rFonts w:ascii="Arial" w:eastAsia="Arial" w:hAnsi="Arial" w:cs="Times New Roman"/>
          <w:sz w:val="24"/>
        </w:rPr>
        <w:sectPr w:rsidR="001F4069" w:rsidRPr="001F4069" w:rsidSect="00F16C77">
          <w:type w:val="continuous"/>
          <w:pgSz w:w="11906" w:h="16838"/>
          <w:pgMar w:top="1440" w:right="1440" w:bottom="1440" w:left="1440" w:header="708" w:footer="708" w:gutter="0"/>
          <w:cols w:num="2" w:space="708"/>
          <w:docGrid w:linePitch="360"/>
        </w:sectPr>
      </w:pPr>
    </w:p>
    <w:p w14:paraId="781C6E2C" w14:textId="77777777" w:rsidR="001F4069" w:rsidRPr="001F4069" w:rsidRDefault="001F4069" w:rsidP="00CD2B81">
      <w:pPr>
        <w:spacing w:after="0" w:line="240" w:lineRule="auto"/>
        <w:rPr>
          <w:rFonts w:ascii="Arial" w:eastAsia="Arial" w:hAnsi="Arial" w:cs="Times New Roman"/>
          <w:sz w:val="24"/>
        </w:rPr>
      </w:pPr>
    </w:p>
    <w:p w14:paraId="75BB85CB"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16. Which one of the following results is correct?</w:t>
      </w:r>
    </w:p>
    <w:p w14:paraId="3608A7AB" w14:textId="77777777" w:rsidR="001F4069" w:rsidRPr="001F4069" w:rsidRDefault="001F4069" w:rsidP="002275D3">
      <w:pPr>
        <w:numPr>
          <w:ilvl w:val="0"/>
          <w:numId w:val="30"/>
        </w:numPr>
        <w:spacing w:after="0" w:line="240" w:lineRule="auto"/>
        <w:contextualSpacing/>
        <w:rPr>
          <w:rFonts w:ascii="Arial" w:eastAsia="Arial" w:hAnsi="Arial" w:cs="Times New Roman"/>
          <w:sz w:val="24"/>
        </w:rPr>
      </w:pPr>
      <w:r w:rsidRPr="001F4069">
        <w:rPr>
          <w:rFonts w:ascii="Arial" w:eastAsia="Arial" w:hAnsi="Arial" w:cs="Times New Roman"/>
          <w:sz w:val="24"/>
        </w:rPr>
        <w:t>'Normal' adult males scored higher on the Eye task than 'normal' adult females.</w:t>
      </w:r>
    </w:p>
    <w:p w14:paraId="05152CC2" w14:textId="77777777" w:rsidR="001F4069" w:rsidRPr="001F4069" w:rsidRDefault="001F4069" w:rsidP="002275D3">
      <w:pPr>
        <w:numPr>
          <w:ilvl w:val="0"/>
          <w:numId w:val="30"/>
        </w:numPr>
        <w:spacing w:after="0" w:line="240" w:lineRule="auto"/>
        <w:contextualSpacing/>
        <w:rPr>
          <w:rFonts w:ascii="Arial" w:eastAsia="Arial" w:hAnsi="Arial" w:cs="Times New Roman"/>
          <w:sz w:val="24"/>
        </w:rPr>
      </w:pPr>
      <w:r w:rsidRPr="001F4069">
        <w:rPr>
          <w:rFonts w:ascii="Arial" w:eastAsia="Arial" w:hAnsi="Arial" w:cs="Times New Roman"/>
          <w:sz w:val="24"/>
        </w:rPr>
        <w:t>'Normal' adults scored significantly better on the eyes task than Ps with Tourette.</w:t>
      </w:r>
    </w:p>
    <w:p w14:paraId="1862B598" w14:textId="77777777" w:rsidR="001F4069" w:rsidRPr="001F4069" w:rsidRDefault="001F4069" w:rsidP="002275D3">
      <w:pPr>
        <w:numPr>
          <w:ilvl w:val="0"/>
          <w:numId w:val="30"/>
        </w:numPr>
        <w:spacing w:after="0" w:line="240" w:lineRule="auto"/>
        <w:contextualSpacing/>
        <w:rPr>
          <w:rFonts w:ascii="Arial" w:eastAsia="Arial" w:hAnsi="Arial" w:cs="Times New Roman"/>
          <w:sz w:val="24"/>
        </w:rPr>
      </w:pPr>
      <w:r w:rsidRPr="001F4069">
        <w:rPr>
          <w:rFonts w:ascii="Arial" w:eastAsia="Arial" w:hAnsi="Arial" w:cs="Times New Roman"/>
          <w:sz w:val="24"/>
        </w:rPr>
        <w:t>There was little difference between the performance of participants with Tourette syndrome and 'normal' adults on the eyes task.</w:t>
      </w:r>
    </w:p>
    <w:p w14:paraId="1DDD34A7" w14:textId="77777777" w:rsidR="001F4069" w:rsidRPr="001F4069" w:rsidRDefault="001F4069" w:rsidP="002275D3">
      <w:pPr>
        <w:numPr>
          <w:ilvl w:val="0"/>
          <w:numId w:val="30"/>
        </w:numPr>
        <w:spacing w:after="0" w:line="240" w:lineRule="auto"/>
        <w:contextualSpacing/>
        <w:rPr>
          <w:rFonts w:ascii="Arial" w:eastAsia="Arial" w:hAnsi="Arial" w:cs="Times New Roman"/>
          <w:sz w:val="24"/>
        </w:rPr>
      </w:pPr>
      <w:r w:rsidRPr="001F4069">
        <w:rPr>
          <w:rFonts w:ascii="Arial" w:eastAsia="Arial" w:hAnsi="Arial" w:cs="Times New Roman"/>
          <w:sz w:val="24"/>
        </w:rPr>
        <w:t>There was little difference in the performance of participants with autism and participants with Tourette syndrome on the eyes task</w:t>
      </w:r>
    </w:p>
    <w:p w14:paraId="4A39B97E" w14:textId="77777777" w:rsidR="001F4069" w:rsidRPr="001F4069" w:rsidRDefault="001F4069" w:rsidP="00CD2B81">
      <w:pPr>
        <w:spacing w:after="0" w:line="240" w:lineRule="auto"/>
        <w:rPr>
          <w:rFonts w:ascii="Arial" w:eastAsia="Arial" w:hAnsi="Arial" w:cs="Times New Roman"/>
          <w:sz w:val="24"/>
        </w:rPr>
      </w:pPr>
    </w:p>
    <w:p w14:paraId="238DF3E9"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17. Why did the researchers also test adults with Tourette syndrome?</w:t>
      </w:r>
    </w:p>
    <w:p w14:paraId="17D30305" w14:textId="77777777" w:rsidR="001F4069" w:rsidRPr="001F4069" w:rsidRDefault="001F4069" w:rsidP="002275D3">
      <w:pPr>
        <w:numPr>
          <w:ilvl w:val="0"/>
          <w:numId w:val="31"/>
        </w:numPr>
        <w:spacing w:after="0" w:line="240" w:lineRule="auto"/>
        <w:contextualSpacing/>
        <w:rPr>
          <w:rFonts w:ascii="Arial" w:eastAsia="Arial" w:hAnsi="Arial" w:cs="Times New Roman"/>
          <w:sz w:val="24"/>
        </w:rPr>
      </w:pPr>
      <w:r w:rsidRPr="001F4069">
        <w:rPr>
          <w:rFonts w:ascii="Arial" w:eastAsia="Arial" w:hAnsi="Arial" w:cs="Times New Roman"/>
          <w:sz w:val="24"/>
        </w:rPr>
        <w:t>Both are believed to be associated with abnormalities in the frontal region of the brain</w:t>
      </w:r>
    </w:p>
    <w:p w14:paraId="15279456" w14:textId="77777777" w:rsidR="001F4069" w:rsidRPr="001F4069" w:rsidRDefault="001F4069" w:rsidP="002275D3">
      <w:pPr>
        <w:numPr>
          <w:ilvl w:val="0"/>
          <w:numId w:val="31"/>
        </w:numPr>
        <w:spacing w:after="0" w:line="240" w:lineRule="auto"/>
        <w:contextualSpacing/>
        <w:rPr>
          <w:rFonts w:ascii="Arial" w:eastAsia="Arial" w:hAnsi="Arial" w:cs="Times New Roman"/>
          <w:sz w:val="24"/>
        </w:rPr>
      </w:pPr>
      <w:r w:rsidRPr="001F4069">
        <w:rPr>
          <w:rFonts w:ascii="Arial" w:eastAsia="Arial" w:hAnsi="Arial" w:cs="Times New Roman"/>
          <w:sz w:val="24"/>
        </w:rPr>
        <w:t>Neither autism or Tourette syndrome disrupt schooling or peer relations</w:t>
      </w:r>
    </w:p>
    <w:p w14:paraId="2A725F97" w14:textId="77777777" w:rsidR="001F4069" w:rsidRPr="001F4069" w:rsidRDefault="001F4069" w:rsidP="002275D3">
      <w:pPr>
        <w:numPr>
          <w:ilvl w:val="0"/>
          <w:numId w:val="31"/>
        </w:numPr>
        <w:spacing w:after="0" w:line="240" w:lineRule="auto"/>
        <w:contextualSpacing/>
        <w:rPr>
          <w:rFonts w:ascii="Arial" w:eastAsia="Arial" w:hAnsi="Arial" w:cs="Times New Roman"/>
          <w:sz w:val="24"/>
        </w:rPr>
      </w:pPr>
      <w:r w:rsidRPr="001F4069">
        <w:rPr>
          <w:rFonts w:ascii="Arial" w:eastAsia="Arial" w:hAnsi="Arial" w:cs="Times New Roman"/>
          <w:sz w:val="24"/>
        </w:rPr>
        <w:t>The causes of autism are thought to be very different to Tourette syndrome</w:t>
      </w:r>
    </w:p>
    <w:p w14:paraId="00C9EE1D" w14:textId="77777777" w:rsidR="001F4069" w:rsidRPr="001F4069" w:rsidRDefault="001F4069" w:rsidP="002275D3">
      <w:pPr>
        <w:numPr>
          <w:ilvl w:val="0"/>
          <w:numId w:val="31"/>
        </w:numPr>
        <w:spacing w:after="0" w:line="240" w:lineRule="auto"/>
        <w:contextualSpacing/>
        <w:rPr>
          <w:rFonts w:ascii="Arial" w:eastAsia="Arial" w:hAnsi="Arial" w:cs="Times New Roman"/>
          <w:sz w:val="24"/>
        </w:rPr>
      </w:pPr>
      <w:r w:rsidRPr="001F4069">
        <w:rPr>
          <w:rFonts w:ascii="Arial" w:eastAsia="Arial" w:hAnsi="Arial" w:cs="Times New Roman"/>
          <w:sz w:val="24"/>
        </w:rPr>
        <w:t xml:space="preserve">Tourette syndrome is nothing like autism </w:t>
      </w:r>
    </w:p>
    <w:p w14:paraId="5DC0823C" w14:textId="77777777" w:rsidR="001F4069" w:rsidRPr="001F4069" w:rsidRDefault="001F4069" w:rsidP="00CD2B81">
      <w:pPr>
        <w:spacing w:after="0" w:line="240" w:lineRule="auto"/>
        <w:rPr>
          <w:rFonts w:ascii="Arial" w:eastAsia="Arial" w:hAnsi="Arial" w:cs="Times New Roman"/>
          <w:sz w:val="24"/>
        </w:rPr>
      </w:pPr>
    </w:p>
    <w:p w14:paraId="3D511E60" w14:textId="77777777" w:rsidR="001F4069" w:rsidRPr="001F4069" w:rsidRDefault="001F4069" w:rsidP="00CD2B81">
      <w:pPr>
        <w:spacing w:after="0" w:line="240" w:lineRule="auto"/>
        <w:rPr>
          <w:rFonts w:ascii="Arial" w:eastAsia="Arial" w:hAnsi="Arial" w:cs="Times New Roman"/>
          <w:sz w:val="24"/>
        </w:rPr>
      </w:pPr>
      <w:r w:rsidRPr="001F4069">
        <w:rPr>
          <w:rFonts w:ascii="Arial" w:eastAsia="Arial" w:hAnsi="Arial" w:cs="Times New Roman"/>
          <w:sz w:val="24"/>
        </w:rPr>
        <w:t xml:space="preserve">18. Which of the following words is the foil (opposing word presented with the correct answer) to the target word 'friendly'. </w:t>
      </w:r>
    </w:p>
    <w:p w14:paraId="6C07215D"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sectPr w:rsidR="001F4069" w:rsidRPr="001F4069" w:rsidSect="00F16C77">
          <w:type w:val="continuous"/>
          <w:pgSz w:w="11906" w:h="16838"/>
          <w:pgMar w:top="1440" w:right="1440" w:bottom="1440" w:left="1440" w:header="708" w:footer="708" w:gutter="0"/>
          <w:cols w:space="708"/>
          <w:docGrid w:linePitch="360"/>
        </w:sectPr>
      </w:pPr>
    </w:p>
    <w:p w14:paraId="6897DA7A"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pPr>
      <w:r w:rsidRPr="001F4069">
        <w:rPr>
          <w:rFonts w:ascii="Arial" w:eastAsia="Arial" w:hAnsi="Arial" w:cs="Times New Roman"/>
          <w:sz w:val="24"/>
        </w:rPr>
        <w:t>anxious</w:t>
      </w:r>
    </w:p>
    <w:p w14:paraId="24A57787"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pPr>
      <w:r w:rsidRPr="001F4069">
        <w:rPr>
          <w:rFonts w:ascii="Arial" w:eastAsia="Arial" w:hAnsi="Arial" w:cs="Times New Roman"/>
          <w:sz w:val="24"/>
        </w:rPr>
        <w:t>hostile</w:t>
      </w:r>
    </w:p>
    <w:p w14:paraId="7AE73D85"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pPr>
      <w:r w:rsidRPr="001F4069">
        <w:rPr>
          <w:rFonts w:ascii="Arial" w:eastAsia="Arial" w:hAnsi="Arial" w:cs="Times New Roman"/>
          <w:sz w:val="24"/>
        </w:rPr>
        <w:t>repulsive</w:t>
      </w:r>
    </w:p>
    <w:p w14:paraId="14302276"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pPr>
      <w:r w:rsidRPr="001F4069">
        <w:rPr>
          <w:rFonts w:ascii="Arial" w:eastAsia="Arial" w:hAnsi="Arial" w:cs="Times New Roman"/>
          <w:sz w:val="24"/>
        </w:rPr>
        <w:t>submissive</w:t>
      </w:r>
    </w:p>
    <w:p w14:paraId="15A6C82F"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pPr>
      <w:r w:rsidRPr="001F4069">
        <w:rPr>
          <w:rFonts w:ascii="Arial" w:eastAsia="Arial" w:hAnsi="Arial" w:cs="Times New Roman"/>
          <w:sz w:val="24"/>
        </w:rPr>
        <w:t>uncertain</w:t>
      </w:r>
    </w:p>
    <w:p w14:paraId="3A5A7935" w14:textId="77777777" w:rsidR="001F4069" w:rsidRPr="001F4069" w:rsidRDefault="001F4069" w:rsidP="002275D3">
      <w:pPr>
        <w:numPr>
          <w:ilvl w:val="0"/>
          <w:numId w:val="32"/>
        </w:numPr>
        <w:spacing w:after="0" w:line="240" w:lineRule="auto"/>
        <w:contextualSpacing/>
        <w:rPr>
          <w:rFonts w:ascii="Arial" w:eastAsia="Arial" w:hAnsi="Arial" w:cs="Times New Roman"/>
          <w:sz w:val="24"/>
        </w:rPr>
      </w:pPr>
      <w:r w:rsidRPr="001F4069">
        <w:rPr>
          <w:rFonts w:ascii="Arial" w:eastAsia="Arial" w:hAnsi="Arial" w:cs="Times New Roman"/>
          <w:sz w:val="24"/>
        </w:rPr>
        <w:t>worried</w:t>
      </w:r>
    </w:p>
    <w:p w14:paraId="3BE8C0B1" w14:textId="77777777" w:rsidR="001F4069" w:rsidRPr="001F4069" w:rsidRDefault="001F4069" w:rsidP="00CD2B81">
      <w:pPr>
        <w:spacing w:after="0" w:line="240" w:lineRule="auto"/>
        <w:rPr>
          <w:rFonts w:ascii="Arial" w:eastAsia="Arial" w:hAnsi="Arial" w:cs="Times New Roman"/>
        </w:rPr>
        <w:sectPr w:rsidR="001F4069" w:rsidRPr="001F4069" w:rsidSect="00F16C77">
          <w:type w:val="continuous"/>
          <w:pgSz w:w="11906" w:h="16838"/>
          <w:pgMar w:top="1440" w:right="1440" w:bottom="1440" w:left="1440" w:header="708" w:footer="708" w:gutter="0"/>
          <w:cols w:num="2" w:space="708"/>
          <w:docGrid w:linePitch="360"/>
        </w:sectPr>
      </w:pPr>
    </w:p>
    <w:p w14:paraId="4D80B722" w14:textId="77777777" w:rsidR="001B6D1D" w:rsidRPr="001B6D1D" w:rsidRDefault="001B6D1D" w:rsidP="00F36603">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sz w:val="28"/>
        </w:rPr>
      </w:pPr>
      <w:r w:rsidRPr="001B6D1D">
        <w:rPr>
          <w:rFonts w:ascii="Arial" w:hAnsi="Arial" w:cs="Arial"/>
          <w:sz w:val="28"/>
        </w:rPr>
        <w:lastRenderedPageBreak/>
        <w:t>Write the questions for the following answers:</w:t>
      </w:r>
    </w:p>
    <w:p w14:paraId="5DFE69D1"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IV is the type of participant (autism/Tourette/’normal’); DV is their success in the Eyes Task.</w:t>
      </w:r>
    </w:p>
    <w:p w14:paraId="042E684C" w14:textId="77777777" w:rsidR="001B6D1D" w:rsidRPr="001B6D1D" w:rsidRDefault="001B6D1D" w:rsidP="001B6D1D">
      <w:pPr>
        <w:spacing w:after="0" w:line="240" w:lineRule="auto"/>
        <w:ind w:left="360"/>
        <w:contextualSpacing/>
        <w:rPr>
          <w:rFonts w:ascii="Arial" w:hAnsi="Arial" w:cs="Arial"/>
          <w:sz w:val="28"/>
        </w:rPr>
      </w:pPr>
    </w:p>
    <w:p w14:paraId="0363D845" w14:textId="77777777" w:rsidR="001B6D1D" w:rsidRPr="001B6D1D" w:rsidRDefault="001B6D1D" w:rsidP="001B6D1D">
      <w:pPr>
        <w:spacing w:after="0" w:line="240" w:lineRule="auto"/>
        <w:ind w:left="360"/>
        <w:contextualSpacing/>
        <w:rPr>
          <w:rFonts w:ascii="Arial" w:hAnsi="Arial" w:cs="Arial"/>
          <w:sz w:val="28"/>
        </w:rPr>
      </w:pPr>
    </w:p>
    <w:p w14:paraId="286C8C6F"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 IV affected to what extent they were able to identify the emotions in the Eyes Task: the autism group had a mean score of 16.3, the Tourette group 20.4 and the ‘normal’ group 20.3.</w:t>
      </w:r>
    </w:p>
    <w:p w14:paraId="67544F18" w14:textId="77777777" w:rsidR="001B6D1D" w:rsidRPr="001B6D1D" w:rsidRDefault="001B6D1D" w:rsidP="001B6D1D">
      <w:pPr>
        <w:spacing w:after="0" w:line="240" w:lineRule="auto"/>
        <w:ind w:left="360"/>
        <w:contextualSpacing/>
        <w:rPr>
          <w:rFonts w:ascii="Arial" w:hAnsi="Arial" w:cs="Arial"/>
          <w:sz w:val="28"/>
        </w:rPr>
      </w:pPr>
    </w:p>
    <w:p w14:paraId="286B4494" w14:textId="77777777" w:rsidR="001B6D1D" w:rsidRPr="001B6D1D" w:rsidRDefault="001B6D1D" w:rsidP="001B6D1D">
      <w:pPr>
        <w:spacing w:after="0" w:line="240" w:lineRule="auto"/>
        <w:ind w:left="360"/>
        <w:contextualSpacing/>
        <w:rPr>
          <w:rFonts w:ascii="Arial" w:hAnsi="Arial" w:cs="Arial"/>
          <w:sz w:val="28"/>
        </w:rPr>
      </w:pPr>
    </w:p>
    <w:p w14:paraId="3632BB15"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One group consisted of 16 participants who had high-functioning autism, and had normal intelligence (13m, 3f). Another group consisted of 10 adult patients with Tourette syndrome (8m, 2f).</w:t>
      </w:r>
    </w:p>
    <w:p w14:paraId="533FDBE3" w14:textId="77777777" w:rsidR="001B6D1D" w:rsidRPr="001B6D1D" w:rsidRDefault="001B6D1D" w:rsidP="001B6D1D">
      <w:pPr>
        <w:spacing w:after="0" w:line="240" w:lineRule="auto"/>
        <w:ind w:left="360"/>
        <w:contextualSpacing/>
        <w:rPr>
          <w:rFonts w:ascii="Arial" w:hAnsi="Arial" w:cs="Arial"/>
          <w:sz w:val="28"/>
        </w:rPr>
      </w:pPr>
    </w:p>
    <w:p w14:paraId="53E36356" w14:textId="77777777" w:rsidR="001B6D1D" w:rsidRPr="001B6D1D" w:rsidRDefault="001B6D1D" w:rsidP="001B6D1D">
      <w:pPr>
        <w:spacing w:after="0" w:line="240" w:lineRule="auto"/>
        <w:ind w:left="360"/>
        <w:contextualSpacing/>
        <w:rPr>
          <w:rFonts w:ascii="Arial" w:hAnsi="Arial" w:cs="Arial"/>
          <w:sz w:val="28"/>
        </w:rPr>
      </w:pPr>
    </w:p>
    <w:p w14:paraId="5566CC35"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 Eyes Task required participants to view black and white photographs of the eye region of 25 different faces for 3 seconds and then identify what emotion the person was feeling, from a choice of two.</w:t>
      </w:r>
    </w:p>
    <w:p w14:paraId="63B4F1A8" w14:textId="77777777" w:rsidR="001B6D1D" w:rsidRPr="001B6D1D" w:rsidRDefault="001B6D1D" w:rsidP="001B6D1D">
      <w:pPr>
        <w:spacing w:after="0" w:line="240" w:lineRule="auto"/>
        <w:rPr>
          <w:rFonts w:ascii="Arial" w:hAnsi="Arial" w:cs="Arial"/>
          <w:sz w:val="28"/>
        </w:rPr>
      </w:pPr>
    </w:p>
    <w:p w14:paraId="2FA7A328" w14:textId="77777777" w:rsidR="001B6D1D" w:rsidRPr="001B6D1D" w:rsidRDefault="001B6D1D" w:rsidP="001B6D1D">
      <w:pPr>
        <w:spacing w:after="0" w:line="240" w:lineRule="auto"/>
        <w:rPr>
          <w:rFonts w:ascii="Arial" w:hAnsi="Arial" w:cs="Arial"/>
          <w:sz w:val="28"/>
        </w:rPr>
      </w:pPr>
    </w:p>
    <w:p w14:paraId="4D2B094D"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 Tourette group was more successful on average than the autism group at identifying emotions from the pictures of eyes.</w:t>
      </w:r>
    </w:p>
    <w:p w14:paraId="0710ABAA" w14:textId="77777777" w:rsidR="001B6D1D" w:rsidRPr="001B6D1D" w:rsidRDefault="001B6D1D" w:rsidP="001B6D1D">
      <w:pPr>
        <w:spacing w:after="0" w:line="240" w:lineRule="auto"/>
        <w:ind w:left="360"/>
        <w:contextualSpacing/>
        <w:rPr>
          <w:rFonts w:ascii="Arial" w:hAnsi="Arial" w:cs="Arial"/>
          <w:sz w:val="28"/>
        </w:rPr>
      </w:pPr>
    </w:p>
    <w:p w14:paraId="25964052" w14:textId="77777777" w:rsidR="001B6D1D" w:rsidRPr="001B6D1D" w:rsidRDefault="001B6D1D" w:rsidP="001B6D1D">
      <w:pPr>
        <w:spacing w:after="0" w:line="240" w:lineRule="auto"/>
        <w:ind w:left="360"/>
        <w:contextualSpacing/>
        <w:rPr>
          <w:rFonts w:ascii="Arial" w:hAnsi="Arial" w:cs="Arial"/>
          <w:sz w:val="28"/>
        </w:rPr>
      </w:pPr>
    </w:p>
    <w:p w14:paraId="102E6009"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 xml:space="preserve">A </w:t>
      </w:r>
      <w:r w:rsidR="00B7335C">
        <w:rPr>
          <w:rFonts w:ascii="Arial" w:hAnsi="Arial" w:cs="Arial"/>
          <w:sz w:val="28"/>
        </w:rPr>
        <w:t>‘</w:t>
      </w:r>
      <w:r w:rsidRPr="001B6D1D">
        <w:rPr>
          <w:rFonts w:ascii="Arial" w:hAnsi="Arial" w:cs="Arial"/>
          <w:sz w:val="28"/>
        </w:rPr>
        <w:t>ceiling effect</w:t>
      </w:r>
      <w:r w:rsidR="00B7335C">
        <w:rPr>
          <w:rFonts w:ascii="Arial" w:hAnsi="Arial" w:cs="Arial"/>
          <w:sz w:val="28"/>
        </w:rPr>
        <w:t>’</w:t>
      </w:r>
      <w:r w:rsidRPr="001B6D1D">
        <w:rPr>
          <w:rFonts w:ascii="Arial" w:hAnsi="Arial" w:cs="Arial"/>
          <w:sz w:val="28"/>
        </w:rPr>
        <w:t xml:space="preserve"> is when a task is so easy that all or most of the respondents achieve maximum marks.</w:t>
      </w:r>
    </w:p>
    <w:p w14:paraId="5E26EF5E" w14:textId="77777777" w:rsidR="001B6D1D" w:rsidRPr="001B6D1D" w:rsidRDefault="001B6D1D" w:rsidP="001B6D1D">
      <w:pPr>
        <w:spacing w:after="0" w:line="240" w:lineRule="auto"/>
        <w:ind w:left="360"/>
        <w:contextualSpacing/>
        <w:rPr>
          <w:rFonts w:ascii="Arial" w:hAnsi="Arial" w:cs="Arial"/>
          <w:sz w:val="28"/>
        </w:rPr>
      </w:pPr>
    </w:p>
    <w:p w14:paraId="16B9C889" w14:textId="77777777" w:rsidR="001B6D1D" w:rsidRPr="001B6D1D" w:rsidRDefault="001B6D1D" w:rsidP="001B6D1D">
      <w:pPr>
        <w:spacing w:after="0" w:line="240" w:lineRule="auto"/>
        <w:ind w:left="360"/>
        <w:contextualSpacing/>
        <w:rPr>
          <w:rFonts w:ascii="Arial" w:hAnsi="Arial" w:cs="Arial"/>
          <w:sz w:val="28"/>
        </w:rPr>
      </w:pPr>
    </w:p>
    <w:p w14:paraId="704EEC02"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In this study there was no ceiling effect because there was a good range of correct answers and most people did not identify all the emotions correctly.</w:t>
      </w:r>
    </w:p>
    <w:p w14:paraId="1EC10A6E" w14:textId="77777777" w:rsidR="001B6D1D" w:rsidRPr="001B6D1D" w:rsidRDefault="001B6D1D" w:rsidP="001B6D1D">
      <w:pPr>
        <w:spacing w:after="0" w:line="240" w:lineRule="auto"/>
        <w:ind w:left="360"/>
        <w:contextualSpacing/>
        <w:rPr>
          <w:rFonts w:ascii="Arial" w:hAnsi="Arial" w:cs="Arial"/>
          <w:sz w:val="28"/>
        </w:rPr>
      </w:pPr>
    </w:p>
    <w:p w14:paraId="6EB9E19E" w14:textId="77777777" w:rsidR="001B6D1D" w:rsidRPr="001B6D1D" w:rsidRDefault="001B6D1D" w:rsidP="001B6D1D">
      <w:pPr>
        <w:spacing w:after="0" w:line="240" w:lineRule="auto"/>
        <w:ind w:left="360"/>
        <w:contextualSpacing/>
        <w:rPr>
          <w:rFonts w:ascii="Arial" w:hAnsi="Arial" w:cs="Arial"/>
          <w:sz w:val="28"/>
        </w:rPr>
      </w:pPr>
    </w:p>
    <w:p w14:paraId="6C116B6C"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 difference in the number of correctly identified emotions between the autism group and the control group suggests that people with autism cannot read the emotion in people’s faces as successfully as ‘normal’ people, implying that they have difficulty in making assumptions about what other people are feeling. This is a lack a ‘Theory of Mind’.</w:t>
      </w:r>
    </w:p>
    <w:p w14:paraId="73530657" w14:textId="77777777" w:rsidR="001B6D1D" w:rsidRPr="001B6D1D" w:rsidRDefault="001B6D1D" w:rsidP="001B6D1D">
      <w:pPr>
        <w:spacing w:after="0" w:line="240" w:lineRule="auto"/>
        <w:rPr>
          <w:rFonts w:ascii="Arial" w:hAnsi="Arial" w:cs="Arial"/>
          <w:sz w:val="28"/>
        </w:rPr>
      </w:pPr>
    </w:p>
    <w:p w14:paraId="53273E67" w14:textId="77777777" w:rsidR="001B6D1D" w:rsidRPr="001B6D1D" w:rsidRDefault="001B6D1D" w:rsidP="001B6D1D">
      <w:pPr>
        <w:spacing w:after="0" w:line="240" w:lineRule="auto"/>
        <w:rPr>
          <w:rFonts w:ascii="Arial" w:hAnsi="Arial" w:cs="Arial"/>
          <w:sz w:val="28"/>
        </w:rPr>
      </w:pPr>
    </w:p>
    <w:p w14:paraId="2391C691"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lastRenderedPageBreak/>
        <w:t>It is low in ecological validity because in real life people with autism would have an entire situation to help them make assumptions about what people are thinking and feeling and would not just be reliant upon a still photograph with no context. Secondly they would normally be seeing a whole, mobile face so the mouth and movements would provide additional clues to help them identify the emotion someone was feeling.</w:t>
      </w:r>
    </w:p>
    <w:p w14:paraId="2A7B77A7" w14:textId="77777777" w:rsidR="001B6D1D" w:rsidRPr="001B6D1D" w:rsidRDefault="001B6D1D" w:rsidP="001B6D1D">
      <w:pPr>
        <w:spacing w:after="0" w:line="240" w:lineRule="auto"/>
        <w:rPr>
          <w:rFonts w:ascii="Arial" w:hAnsi="Arial" w:cs="Arial"/>
          <w:sz w:val="28"/>
        </w:rPr>
      </w:pPr>
    </w:p>
    <w:p w14:paraId="5DAA0660" w14:textId="77777777" w:rsidR="001B6D1D" w:rsidRPr="001B6D1D" w:rsidRDefault="001B6D1D" w:rsidP="001B6D1D">
      <w:pPr>
        <w:spacing w:after="0" w:line="240" w:lineRule="auto"/>
        <w:rPr>
          <w:rFonts w:ascii="Arial" w:hAnsi="Arial" w:cs="Arial"/>
          <w:sz w:val="28"/>
        </w:rPr>
      </w:pPr>
    </w:p>
    <w:p w14:paraId="5EC3805E"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 Tourette group was more successful on average than the autism group at identifying emotions from the pictures of eyes.</w:t>
      </w:r>
    </w:p>
    <w:p w14:paraId="0D207AC8" w14:textId="77777777" w:rsidR="001B6D1D" w:rsidRPr="001B6D1D" w:rsidRDefault="001B6D1D" w:rsidP="001B6D1D">
      <w:pPr>
        <w:spacing w:after="0" w:line="240" w:lineRule="auto"/>
        <w:ind w:left="360"/>
        <w:contextualSpacing/>
        <w:rPr>
          <w:rFonts w:ascii="Arial" w:hAnsi="Arial" w:cs="Arial"/>
          <w:sz w:val="28"/>
        </w:rPr>
      </w:pPr>
    </w:p>
    <w:p w14:paraId="3212FBF6" w14:textId="77777777" w:rsidR="001B6D1D" w:rsidRPr="001B6D1D" w:rsidRDefault="001B6D1D" w:rsidP="001B6D1D">
      <w:pPr>
        <w:spacing w:after="0" w:line="240" w:lineRule="auto"/>
        <w:ind w:left="360"/>
        <w:contextualSpacing/>
        <w:rPr>
          <w:rFonts w:ascii="Arial" w:hAnsi="Arial" w:cs="Arial"/>
          <w:sz w:val="28"/>
        </w:rPr>
      </w:pPr>
    </w:p>
    <w:p w14:paraId="1D58D3C7"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‘Concerned’ and ‘unconcerned’.</w:t>
      </w:r>
    </w:p>
    <w:p w14:paraId="73C130BD" w14:textId="77777777" w:rsidR="001B6D1D" w:rsidRPr="001B6D1D" w:rsidRDefault="001B6D1D" w:rsidP="001B6D1D">
      <w:pPr>
        <w:spacing w:after="0" w:line="240" w:lineRule="auto"/>
        <w:rPr>
          <w:rFonts w:ascii="Arial" w:hAnsi="Arial" w:cs="Arial"/>
          <w:sz w:val="28"/>
        </w:rPr>
      </w:pPr>
    </w:p>
    <w:p w14:paraId="5577AC62" w14:textId="77777777" w:rsidR="001B6D1D" w:rsidRPr="001B6D1D" w:rsidRDefault="001B6D1D" w:rsidP="001B6D1D">
      <w:pPr>
        <w:spacing w:after="0" w:line="240" w:lineRule="auto"/>
        <w:rPr>
          <w:rFonts w:ascii="Arial" w:hAnsi="Arial" w:cs="Arial"/>
          <w:sz w:val="28"/>
        </w:rPr>
      </w:pPr>
    </w:p>
    <w:p w14:paraId="6B1D10D4"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 Eyes Task was standardised by showing photographs that were all the same in that they were the same size and showing the region of the face from mid-nose to eyebrows.</w:t>
      </w:r>
    </w:p>
    <w:p w14:paraId="551B7E10" w14:textId="77777777" w:rsidR="001B6D1D" w:rsidRPr="001B6D1D" w:rsidRDefault="001B6D1D" w:rsidP="001B6D1D">
      <w:pPr>
        <w:spacing w:after="0" w:line="240" w:lineRule="auto"/>
        <w:ind w:left="360"/>
        <w:contextualSpacing/>
        <w:rPr>
          <w:rFonts w:ascii="Arial" w:hAnsi="Arial" w:cs="Arial"/>
          <w:sz w:val="28"/>
        </w:rPr>
      </w:pPr>
    </w:p>
    <w:p w14:paraId="1AC01F21" w14:textId="77777777" w:rsidR="001B6D1D" w:rsidRPr="001B6D1D" w:rsidRDefault="001B6D1D" w:rsidP="001B6D1D">
      <w:pPr>
        <w:spacing w:after="0" w:line="240" w:lineRule="auto"/>
        <w:ind w:left="360"/>
        <w:contextualSpacing/>
        <w:rPr>
          <w:rFonts w:ascii="Arial" w:hAnsi="Arial" w:cs="Arial"/>
          <w:sz w:val="28"/>
        </w:rPr>
      </w:pPr>
    </w:p>
    <w:p w14:paraId="5776FD5E"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One other task was the Gender Recognition of Eyes task, which required participants to identify the gender of the people in the Eyes Task photos.</w:t>
      </w:r>
    </w:p>
    <w:p w14:paraId="0AE2EAD3" w14:textId="77777777" w:rsidR="001B6D1D" w:rsidRPr="001B6D1D" w:rsidRDefault="001B6D1D" w:rsidP="001B6D1D">
      <w:pPr>
        <w:spacing w:after="0" w:line="240" w:lineRule="auto"/>
        <w:ind w:left="360"/>
        <w:contextualSpacing/>
        <w:rPr>
          <w:rFonts w:ascii="Arial" w:hAnsi="Arial" w:cs="Arial"/>
          <w:sz w:val="28"/>
        </w:rPr>
      </w:pPr>
    </w:p>
    <w:p w14:paraId="3E5754CE" w14:textId="77777777" w:rsidR="001B6D1D" w:rsidRPr="001B6D1D" w:rsidRDefault="001B6D1D" w:rsidP="001B6D1D">
      <w:pPr>
        <w:spacing w:after="0" w:line="240" w:lineRule="auto"/>
        <w:ind w:left="360"/>
        <w:contextualSpacing/>
        <w:rPr>
          <w:rFonts w:ascii="Arial" w:hAnsi="Arial" w:cs="Arial"/>
          <w:sz w:val="28"/>
        </w:rPr>
      </w:pPr>
    </w:p>
    <w:p w14:paraId="375D267F"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Two control groups were the ‘normal’ group and the group of people with Tourette syndrome.</w:t>
      </w:r>
    </w:p>
    <w:p w14:paraId="0B9AB0CE" w14:textId="77777777" w:rsidR="001B6D1D" w:rsidRPr="001B6D1D" w:rsidRDefault="001B6D1D" w:rsidP="001B6D1D">
      <w:pPr>
        <w:spacing w:after="0" w:line="240" w:lineRule="auto"/>
        <w:ind w:left="360"/>
        <w:contextualSpacing/>
        <w:rPr>
          <w:rFonts w:ascii="Arial" w:hAnsi="Arial" w:cs="Arial"/>
          <w:sz w:val="28"/>
        </w:rPr>
      </w:pPr>
    </w:p>
    <w:p w14:paraId="487D7A12" w14:textId="77777777" w:rsidR="001B6D1D" w:rsidRPr="001B6D1D" w:rsidRDefault="001B6D1D" w:rsidP="001B6D1D">
      <w:pPr>
        <w:spacing w:after="0" w:line="240" w:lineRule="auto"/>
        <w:ind w:left="360"/>
        <w:contextualSpacing/>
        <w:rPr>
          <w:rFonts w:ascii="Arial" w:hAnsi="Arial" w:cs="Arial"/>
          <w:sz w:val="28"/>
        </w:rPr>
      </w:pPr>
    </w:p>
    <w:p w14:paraId="10C0D6F7"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To provide a baseline for comparison; to see whether the people with autism performed worse, better or the same as ‘normal’ participants, or the same, better or worse than a group of people with another condition which may have affected their social relationships.</w:t>
      </w:r>
    </w:p>
    <w:p w14:paraId="51036DB6" w14:textId="77777777" w:rsidR="001B6D1D" w:rsidRPr="001B6D1D" w:rsidRDefault="001B6D1D" w:rsidP="001B6D1D">
      <w:pPr>
        <w:spacing w:after="0" w:line="240" w:lineRule="auto"/>
        <w:rPr>
          <w:rFonts w:ascii="Arial" w:hAnsi="Arial" w:cs="Arial"/>
          <w:sz w:val="28"/>
        </w:rPr>
      </w:pPr>
    </w:p>
    <w:p w14:paraId="0B94D0DD" w14:textId="77777777" w:rsidR="001B6D1D" w:rsidRPr="001B6D1D" w:rsidRDefault="001B6D1D" w:rsidP="001B6D1D">
      <w:pPr>
        <w:spacing w:after="0" w:line="240" w:lineRule="auto"/>
        <w:rPr>
          <w:rFonts w:ascii="Arial" w:hAnsi="Arial" w:cs="Arial"/>
          <w:sz w:val="28"/>
        </w:rPr>
      </w:pPr>
    </w:p>
    <w:p w14:paraId="671D576B" w14:textId="77777777" w:rsidR="001B6D1D" w:rsidRPr="001B6D1D" w:rsidRDefault="001B6D1D" w:rsidP="002275D3">
      <w:pPr>
        <w:numPr>
          <w:ilvl w:val="0"/>
          <w:numId w:val="38"/>
        </w:numPr>
        <w:spacing w:after="0" w:line="240" w:lineRule="auto"/>
        <w:contextualSpacing/>
        <w:rPr>
          <w:rFonts w:ascii="Arial" w:hAnsi="Arial" w:cs="Arial"/>
          <w:sz w:val="28"/>
        </w:rPr>
      </w:pPr>
      <w:r w:rsidRPr="001B6D1D">
        <w:rPr>
          <w:rFonts w:ascii="Arial" w:hAnsi="Arial" w:cs="Arial"/>
          <w:sz w:val="28"/>
        </w:rPr>
        <w:t>Theory of Mind was measured by assessing how many correct answers were given by the participants in a test of emotion recognition from photos of eyes.</w:t>
      </w:r>
    </w:p>
    <w:p w14:paraId="6BAF995B" w14:textId="77777777" w:rsidR="000E6BF6" w:rsidRDefault="000E6BF6">
      <w:pPr>
        <w:rPr>
          <w:rFonts w:ascii="Arial" w:hAnsi="Arial" w:cs="Arial"/>
          <w:bCs/>
          <w:sz w:val="32"/>
        </w:rPr>
      </w:pPr>
      <w:r>
        <w:rPr>
          <w:rFonts w:ascii="Arial" w:hAnsi="Arial" w:cs="Arial"/>
          <w:bCs/>
          <w:sz w:val="32"/>
        </w:rPr>
        <w:br w:type="page"/>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16"/>
      </w:tblGrid>
      <w:tr w:rsidR="00F173C7" w:rsidRPr="00F173C7" w14:paraId="0CEDC394" w14:textId="77777777" w:rsidTr="00B21D86">
        <w:trPr>
          <w:trHeight w:val="828"/>
        </w:trPr>
        <w:tc>
          <w:tcPr>
            <w:tcW w:w="9016" w:type="dxa"/>
            <w:vAlign w:val="center"/>
          </w:tcPr>
          <w:p w14:paraId="06A1EC2A" w14:textId="77777777" w:rsidR="00F173C7" w:rsidRPr="00F173C7" w:rsidRDefault="00F173C7" w:rsidP="00F173C7">
            <w:pPr>
              <w:rPr>
                <w:rFonts w:ascii="Arial" w:hAnsi="Arial" w:cs="Arial"/>
                <w:sz w:val="28"/>
              </w:rPr>
            </w:pPr>
            <w:r w:rsidRPr="00F173C7">
              <w:rPr>
                <w:rFonts w:ascii="Arial" w:hAnsi="Arial" w:cs="Arial"/>
                <w:sz w:val="28"/>
              </w:rPr>
              <w:lastRenderedPageBreak/>
              <w:t>Describe one of the control tasks used in Baron Cohen’s study. [2]</w:t>
            </w:r>
          </w:p>
        </w:tc>
      </w:tr>
      <w:tr w:rsidR="00F173C7" w:rsidRPr="00F173C7" w14:paraId="5211C595" w14:textId="77777777" w:rsidTr="00B21D86">
        <w:trPr>
          <w:trHeight w:val="828"/>
        </w:trPr>
        <w:tc>
          <w:tcPr>
            <w:tcW w:w="9016" w:type="dxa"/>
            <w:vAlign w:val="center"/>
          </w:tcPr>
          <w:p w14:paraId="1874C0B6" w14:textId="77777777" w:rsidR="00F173C7" w:rsidRPr="00F173C7" w:rsidRDefault="00F173C7" w:rsidP="00F173C7">
            <w:pPr>
              <w:rPr>
                <w:rFonts w:ascii="Arial" w:hAnsi="Arial" w:cs="Arial"/>
                <w:sz w:val="28"/>
              </w:rPr>
            </w:pPr>
            <w:r w:rsidRPr="00F173C7">
              <w:rPr>
                <w:rFonts w:ascii="Arial" w:hAnsi="Arial" w:cs="Arial"/>
                <w:sz w:val="28"/>
              </w:rPr>
              <w:t>Describe two of the groups used in Baron Cohen’s study. [4]</w:t>
            </w:r>
          </w:p>
        </w:tc>
      </w:tr>
      <w:tr w:rsidR="00F173C7" w:rsidRPr="00F173C7" w14:paraId="382EABB9" w14:textId="77777777" w:rsidTr="00B21D86">
        <w:trPr>
          <w:trHeight w:val="828"/>
        </w:trPr>
        <w:tc>
          <w:tcPr>
            <w:tcW w:w="9016" w:type="dxa"/>
            <w:vAlign w:val="center"/>
          </w:tcPr>
          <w:p w14:paraId="0ED5B934" w14:textId="77777777" w:rsidR="00F173C7" w:rsidRPr="00F173C7" w:rsidRDefault="00F173C7" w:rsidP="00F173C7">
            <w:pPr>
              <w:rPr>
                <w:rFonts w:ascii="Arial" w:hAnsi="Arial" w:cs="Arial"/>
                <w:sz w:val="28"/>
              </w:rPr>
            </w:pPr>
            <w:r w:rsidRPr="00F173C7">
              <w:rPr>
                <w:rFonts w:ascii="Arial" w:hAnsi="Arial" w:cs="Arial"/>
                <w:sz w:val="28"/>
              </w:rPr>
              <w:t>Did Baron Cohen’s Eyes task have a ceiling effect? Explain your answer. [3]</w:t>
            </w:r>
          </w:p>
        </w:tc>
      </w:tr>
      <w:tr w:rsidR="00F173C7" w:rsidRPr="00F173C7" w14:paraId="25FF96D5" w14:textId="77777777" w:rsidTr="00B21D86">
        <w:trPr>
          <w:trHeight w:val="828"/>
        </w:trPr>
        <w:tc>
          <w:tcPr>
            <w:tcW w:w="9016" w:type="dxa"/>
            <w:vAlign w:val="center"/>
          </w:tcPr>
          <w:p w14:paraId="717EBC02" w14:textId="77777777" w:rsidR="00F173C7" w:rsidRPr="00F173C7" w:rsidRDefault="00F173C7" w:rsidP="00F173C7">
            <w:pPr>
              <w:rPr>
                <w:rFonts w:ascii="Arial" w:hAnsi="Arial" w:cs="Arial"/>
                <w:sz w:val="28"/>
              </w:rPr>
            </w:pPr>
            <w:r w:rsidRPr="00F173C7">
              <w:rPr>
                <w:rFonts w:ascii="Arial" w:hAnsi="Arial" w:cs="Arial"/>
                <w:sz w:val="28"/>
              </w:rPr>
              <w:t>Explain how the Eyes task was standardised to ensure reliability. [2]</w:t>
            </w:r>
          </w:p>
        </w:tc>
      </w:tr>
      <w:tr w:rsidR="00F173C7" w:rsidRPr="00F173C7" w14:paraId="0F4CA0AD" w14:textId="77777777" w:rsidTr="00B21D86">
        <w:trPr>
          <w:trHeight w:val="828"/>
        </w:trPr>
        <w:tc>
          <w:tcPr>
            <w:tcW w:w="9016" w:type="dxa"/>
            <w:vAlign w:val="center"/>
          </w:tcPr>
          <w:p w14:paraId="594A37D4" w14:textId="77777777" w:rsidR="00F173C7" w:rsidRPr="00F173C7" w:rsidRDefault="00F173C7" w:rsidP="00F173C7">
            <w:pPr>
              <w:rPr>
                <w:rFonts w:ascii="Arial" w:hAnsi="Arial" w:cs="Arial"/>
                <w:sz w:val="28"/>
              </w:rPr>
            </w:pPr>
            <w:r w:rsidRPr="00F173C7">
              <w:rPr>
                <w:rFonts w:ascii="Arial" w:hAnsi="Arial" w:cs="Arial"/>
                <w:sz w:val="28"/>
              </w:rPr>
              <w:t>Explain how Theory of Mind was operationalised in Baron Cohen’s study. [2]</w:t>
            </w:r>
          </w:p>
        </w:tc>
      </w:tr>
      <w:tr w:rsidR="00F173C7" w:rsidRPr="00F173C7" w14:paraId="2AFCACE0" w14:textId="77777777" w:rsidTr="00B21D86">
        <w:trPr>
          <w:trHeight w:val="828"/>
        </w:trPr>
        <w:tc>
          <w:tcPr>
            <w:tcW w:w="9016" w:type="dxa"/>
            <w:vAlign w:val="center"/>
          </w:tcPr>
          <w:p w14:paraId="09BCCC77" w14:textId="77777777" w:rsidR="00F173C7" w:rsidRPr="00F173C7" w:rsidRDefault="00F173C7" w:rsidP="00F173C7">
            <w:pPr>
              <w:rPr>
                <w:rFonts w:ascii="Arial" w:hAnsi="Arial" w:cs="Arial"/>
                <w:sz w:val="28"/>
              </w:rPr>
            </w:pPr>
            <w:r w:rsidRPr="00F173C7">
              <w:rPr>
                <w:rFonts w:ascii="Arial" w:hAnsi="Arial" w:cs="Arial"/>
                <w:sz w:val="28"/>
              </w:rPr>
              <w:t>Explain two reasons why the Eyes task lacks validity. [4]</w:t>
            </w:r>
          </w:p>
        </w:tc>
      </w:tr>
      <w:tr w:rsidR="00F173C7" w:rsidRPr="00F173C7" w14:paraId="7BD19611" w14:textId="77777777" w:rsidTr="00B21D86">
        <w:trPr>
          <w:trHeight w:val="828"/>
        </w:trPr>
        <w:tc>
          <w:tcPr>
            <w:tcW w:w="9016" w:type="dxa"/>
            <w:vAlign w:val="center"/>
          </w:tcPr>
          <w:p w14:paraId="3A80D754" w14:textId="77777777" w:rsidR="00F173C7" w:rsidRPr="00F173C7" w:rsidRDefault="00F173C7" w:rsidP="00F173C7">
            <w:pPr>
              <w:rPr>
                <w:rFonts w:ascii="Arial" w:hAnsi="Arial" w:cs="Arial"/>
                <w:sz w:val="28"/>
              </w:rPr>
            </w:pPr>
            <w:r w:rsidRPr="00F173C7">
              <w:rPr>
                <w:rFonts w:ascii="Arial" w:hAnsi="Arial" w:cs="Arial"/>
                <w:sz w:val="28"/>
              </w:rPr>
              <w:t>Explain why is meant by the ‘ceiling effect’. [2]</w:t>
            </w:r>
          </w:p>
        </w:tc>
      </w:tr>
      <w:tr w:rsidR="00F173C7" w:rsidRPr="00F173C7" w14:paraId="1A774CC4" w14:textId="77777777" w:rsidTr="00B21D86">
        <w:trPr>
          <w:trHeight w:val="828"/>
        </w:trPr>
        <w:tc>
          <w:tcPr>
            <w:tcW w:w="9016" w:type="dxa"/>
            <w:vAlign w:val="center"/>
          </w:tcPr>
          <w:p w14:paraId="3277013D" w14:textId="77777777" w:rsidR="00F173C7" w:rsidRPr="00F173C7" w:rsidRDefault="00F173C7" w:rsidP="00F173C7">
            <w:pPr>
              <w:rPr>
                <w:rFonts w:ascii="Arial" w:hAnsi="Arial" w:cs="Arial"/>
                <w:sz w:val="28"/>
              </w:rPr>
            </w:pPr>
            <w:r w:rsidRPr="00F173C7">
              <w:rPr>
                <w:rFonts w:ascii="Arial" w:hAnsi="Arial" w:cs="Arial"/>
                <w:sz w:val="28"/>
              </w:rPr>
              <w:t>Explain why the two control groups used in Baron Cohen’s study. [3]</w:t>
            </w:r>
          </w:p>
        </w:tc>
      </w:tr>
      <w:tr w:rsidR="00F173C7" w:rsidRPr="00F173C7" w14:paraId="487768A6" w14:textId="77777777" w:rsidTr="00B21D86">
        <w:trPr>
          <w:trHeight w:val="828"/>
        </w:trPr>
        <w:tc>
          <w:tcPr>
            <w:tcW w:w="9016" w:type="dxa"/>
            <w:vAlign w:val="center"/>
          </w:tcPr>
          <w:p w14:paraId="6DC8B93E" w14:textId="77777777" w:rsidR="00F173C7" w:rsidRPr="00F173C7" w:rsidRDefault="00F173C7" w:rsidP="00F173C7">
            <w:pPr>
              <w:rPr>
                <w:rFonts w:ascii="Arial" w:hAnsi="Arial" w:cs="Arial"/>
                <w:sz w:val="28"/>
              </w:rPr>
            </w:pPr>
            <w:r w:rsidRPr="00F173C7">
              <w:rPr>
                <w:rFonts w:ascii="Arial" w:hAnsi="Arial" w:cs="Arial"/>
                <w:sz w:val="28"/>
              </w:rPr>
              <w:t>Identify one difference between the performance of the autism group and the Tourette group. [1] (Q5 / Q10)</w:t>
            </w:r>
          </w:p>
        </w:tc>
      </w:tr>
      <w:tr w:rsidR="00F173C7" w:rsidRPr="00F173C7" w14:paraId="3605A176" w14:textId="77777777" w:rsidTr="00B21D86">
        <w:trPr>
          <w:trHeight w:val="828"/>
        </w:trPr>
        <w:tc>
          <w:tcPr>
            <w:tcW w:w="9016" w:type="dxa"/>
            <w:vAlign w:val="center"/>
          </w:tcPr>
          <w:p w14:paraId="27F67C27" w14:textId="77777777" w:rsidR="00F173C7" w:rsidRPr="00F173C7" w:rsidRDefault="00F173C7" w:rsidP="00F173C7">
            <w:pPr>
              <w:rPr>
                <w:rFonts w:ascii="Arial" w:hAnsi="Arial" w:cs="Arial"/>
                <w:sz w:val="28"/>
              </w:rPr>
            </w:pPr>
            <w:r w:rsidRPr="00F173C7">
              <w:rPr>
                <w:rFonts w:ascii="Arial" w:hAnsi="Arial" w:cs="Arial"/>
                <w:sz w:val="28"/>
              </w:rPr>
              <w:t>Identify one difference between the performance of the autism group and the Tourette group. [1] (Q5 / Q10)</w:t>
            </w:r>
          </w:p>
        </w:tc>
      </w:tr>
      <w:tr w:rsidR="00F173C7" w:rsidRPr="00F173C7" w14:paraId="2C509E1A" w14:textId="77777777" w:rsidTr="00B21D86">
        <w:trPr>
          <w:trHeight w:val="828"/>
        </w:trPr>
        <w:tc>
          <w:tcPr>
            <w:tcW w:w="9016" w:type="dxa"/>
            <w:vAlign w:val="center"/>
          </w:tcPr>
          <w:p w14:paraId="110FF5AD" w14:textId="77777777" w:rsidR="00F173C7" w:rsidRPr="00F173C7" w:rsidRDefault="00F173C7" w:rsidP="00F173C7">
            <w:pPr>
              <w:rPr>
                <w:rFonts w:ascii="Arial" w:hAnsi="Arial" w:cs="Arial"/>
                <w:sz w:val="28"/>
              </w:rPr>
            </w:pPr>
            <w:r w:rsidRPr="00F173C7">
              <w:rPr>
                <w:rFonts w:ascii="Arial" w:hAnsi="Arial" w:cs="Arial"/>
                <w:sz w:val="28"/>
              </w:rPr>
              <w:t>Identify one target and one foil word used in the Eyes task. [2]</w:t>
            </w:r>
          </w:p>
        </w:tc>
      </w:tr>
      <w:tr w:rsidR="00F173C7" w:rsidRPr="00F173C7" w14:paraId="1E56B4BF" w14:textId="77777777" w:rsidTr="00B21D86">
        <w:trPr>
          <w:trHeight w:val="828"/>
        </w:trPr>
        <w:tc>
          <w:tcPr>
            <w:tcW w:w="9016" w:type="dxa"/>
            <w:vAlign w:val="center"/>
          </w:tcPr>
          <w:p w14:paraId="2BCE2463" w14:textId="77777777" w:rsidR="00F173C7" w:rsidRPr="00F173C7" w:rsidRDefault="00F173C7" w:rsidP="00F173C7">
            <w:pPr>
              <w:rPr>
                <w:rFonts w:ascii="Arial" w:hAnsi="Arial" w:cs="Arial"/>
                <w:sz w:val="28"/>
              </w:rPr>
            </w:pPr>
            <w:r w:rsidRPr="00F173C7">
              <w:rPr>
                <w:rFonts w:ascii="Arial" w:hAnsi="Arial" w:cs="Arial"/>
                <w:sz w:val="28"/>
              </w:rPr>
              <w:t>Identify the IV and the DV in the Eyes task. [2]</w:t>
            </w:r>
          </w:p>
        </w:tc>
      </w:tr>
      <w:tr w:rsidR="00F173C7" w:rsidRPr="00F173C7" w14:paraId="3DEC3B98" w14:textId="77777777" w:rsidTr="00B21D86">
        <w:trPr>
          <w:trHeight w:val="828"/>
        </w:trPr>
        <w:tc>
          <w:tcPr>
            <w:tcW w:w="9016" w:type="dxa"/>
            <w:vAlign w:val="center"/>
          </w:tcPr>
          <w:p w14:paraId="7F60C180" w14:textId="77777777" w:rsidR="00F173C7" w:rsidRPr="00F173C7" w:rsidRDefault="00F173C7" w:rsidP="00F173C7">
            <w:pPr>
              <w:rPr>
                <w:rFonts w:ascii="Arial" w:hAnsi="Arial" w:cs="Arial"/>
                <w:sz w:val="28"/>
              </w:rPr>
            </w:pPr>
            <w:r w:rsidRPr="00F173C7">
              <w:rPr>
                <w:rFonts w:ascii="Arial" w:hAnsi="Arial" w:cs="Arial"/>
                <w:sz w:val="28"/>
              </w:rPr>
              <w:t>Identify the two control groups used in Baron Cohen’s study. [2]</w:t>
            </w:r>
          </w:p>
        </w:tc>
      </w:tr>
      <w:tr w:rsidR="00F173C7" w:rsidRPr="00F173C7" w14:paraId="4A68F2B6" w14:textId="77777777" w:rsidTr="00B21D86">
        <w:trPr>
          <w:trHeight w:val="828"/>
        </w:trPr>
        <w:tc>
          <w:tcPr>
            <w:tcW w:w="9016" w:type="dxa"/>
            <w:vAlign w:val="center"/>
          </w:tcPr>
          <w:p w14:paraId="2AB705DF" w14:textId="77777777" w:rsidR="00F173C7" w:rsidRPr="00F173C7" w:rsidRDefault="00F173C7" w:rsidP="00F173C7">
            <w:pPr>
              <w:rPr>
                <w:rFonts w:ascii="Arial" w:hAnsi="Arial" w:cs="Arial"/>
                <w:sz w:val="28"/>
              </w:rPr>
            </w:pPr>
            <w:r w:rsidRPr="00F173C7">
              <w:rPr>
                <w:rFonts w:ascii="Arial" w:hAnsi="Arial" w:cs="Arial"/>
                <w:sz w:val="28"/>
              </w:rPr>
              <w:t>Outline one conclusion from the Eyes task. [2]</w:t>
            </w:r>
          </w:p>
        </w:tc>
      </w:tr>
      <w:tr w:rsidR="00F173C7" w:rsidRPr="00F173C7" w14:paraId="601EA851" w14:textId="77777777" w:rsidTr="00B21D86">
        <w:trPr>
          <w:trHeight w:val="828"/>
        </w:trPr>
        <w:tc>
          <w:tcPr>
            <w:tcW w:w="9016" w:type="dxa"/>
            <w:vAlign w:val="center"/>
          </w:tcPr>
          <w:p w14:paraId="3733FA86" w14:textId="77777777" w:rsidR="00F173C7" w:rsidRPr="00F173C7" w:rsidRDefault="00F173C7" w:rsidP="00F173C7">
            <w:pPr>
              <w:rPr>
                <w:rFonts w:ascii="Arial" w:hAnsi="Arial" w:cs="Arial"/>
                <w:sz w:val="28"/>
              </w:rPr>
            </w:pPr>
            <w:r w:rsidRPr="00F173C7">
              <w:rPr>
                <w:rFonts w:ascii="Arial" w:hAnsi="Arial" w:cs="Arial"/>
                <w:sz w:val="28"/>
              </w:rPr>
              <w:t>Outline one conclusion which can be drawn from Baron Cohen’s study. [4]</w:t>
            </w:r>
          </w:p>
        </w:tc>
      </w:tr>
      <w:tr w:rsidR="00F173C7" w:rsidRPr="00F173C7" w14:paraId="1B7F4B9E" w14:textId="77777777" w:rsidTr="00B21D86">
        <w:trPr>
          <w:trHeight w:val="828"/>
        </w:trPr>
        <w:tc>
          <w:tcPr>
            <w:tcW w:w="9016" w:type="dxa"/>
            <w:vAlign w:val="center"/>
          </w:tcPr>
          <w:p w14:paraId="132C09C3" w14:textId="77777777" w:rsidR="00F173C7" w:rsidRPr="00F173C7" w:rsidRDefault="00F173C7" w:rsidP="00F173C7">
            <w:pPr>
              <w:rPr>
                <w:rFonts w:ascii="Arial" w:hAnsi="Arial" w:cs="Arial"/>
                <w:sz w:val="28"/>
              </w:rPr>
            </w:pPr>
            <w:r w:rsidRPr="00F173C7">
              <w:rPr>
                <w:rFonts w:ascii="Arial" w:hAnsi="Arial" w:cs="Arial"/>
                <w:sz w:val="28"/>
              </w:rPr>
              <w:t>Outline the procedure of the Eyes task. [4]</w:t>
            </w:r>
          </w:p>
        </w:tc>
      </w:tr>
    </w:tbl>
    <w:p w14:paraId="7D84B4B3" w14:textId="77777777" w:rsidR="00A702FB" w:rsidRDefault="00A702FB">
      <w:pPr>
        <w:rPr>
          <w:rFonts w:ascii="Arial" w:hAnsi="Arial" w:cs="Arial"/>
          <w:bCs/>
          <w:sz w:val="32"/>
        </w:rPr>
      </w:pPr>
      <w:r>
        <w:rPr>
          <w:rFonts w:ascii="Arial" w:hAnsi="Arial" w:cs="Arial"/>
          <w:bCs/>
          <w:sz w:val="32"/>
        </w:rPr>
        <w:br w:type="page"/>
      </w:r>
    </w:p>
    <w:p w14:paraId="67154218" w14:textId="77777777" w:rsidR="00A702FB" w:rsidRPr="00A702FB" w:rsidRDefault="00A702FB" w:rsidP="00A702FB">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eastAsia="Arial" w:hAnsi="Arial" w:cs="Times New Roman"/>
          <w:sz w:val="24"/>
        </w:rPr>
      </w:pPr>
      <w:r w:rsidRPr="00A702FB">
        <w:rPr>
          <w:rFonts w:ascii="Arial" w:eastAsia="Arial" w:hAnsi="Arial" w:cs="Times New Roman"/>
          <w:sz w:val="24"/>
        </w:rPr>
        <w:lastRenderedPageBreak/>
        <w:t>Baron-Cohen, Leslie and Frith.(1985) Does the autistic child have a theory of mind?</w:t>
      </w:r>
    </w:p>
    <w:p w14:paraId="3595715B" w14:textId="77777777" w:rsidR="00A702FB" w:rsidRPr="00A702FB" w:rsidRDefault="00A702FB" w:rsidP="00A702FB">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eastAsia="Arial" w:hAnsi="Arial" w:cs="Times New Roman"/>
          <w:sz w:val="24"/>
        </w:rPr>
      </w:pPr>
      <w:r w:rsidRPr="00A702FB">
        <w:rPr>
          <w:rFonts w:ascii="Arial" w:eastAsia="Arial" w:hAnsi="Arial" w:cs="Times New Roman"/>
          <w:sz w:val="24"/>
        </w:rPr>
        <w:t>Thinking like a Psychologist - Evaluating the Core Study</w:t>
      </w:r>
    </w:p>
    <w:p w14:paraId="412A7358" w14:textId="77777777" w:rsidR="00A702FB" w:rsidRPr="00A702FB" w:rsidRDefault="00A702FB" w:rsidP="00A702FB">
      <w:pPr>
        <w:spacing w:after="0" w:line="240" w:lineRule="auto"/>
        <w:rPr>
          <w:rFonts w:ascii="Arial" w:eastAsia="Arial" w:hAnsi="Arial" w:cs="Times New Roman"/>
        </w:rPr>
      </w:pPr>
    </w:p>
    <w:p w14:paraId="1497D528" w14:textId="77777777" w:rsidR="00A702FB" w:rsidRPr="00A702FB" w:rsidRDefault="00A702FB" w:rsidP="00A702FB">
      <w:pPr>
        <w:spacing w:after="0" w:line="240" w:lineRule="auto"/>
        <w:rPr>
          <w:rFonts w:ascii="Arial" w:eastAsia="Arial" w:hAnsi="Arial" w:cs="Times New Roman"/>
          <w:b/>
        </w:rPr>
      </w:pPr>
      <w:r w:rsidRPr="00A702FB">
        <w:rPr>
          <w:rFonts w:ascii="Arial" w:eastAsia="Arial" w:hAnsi="Arial" w:cs="Times New Roman"/>
          <w:b/>
        </w:rPr>
        <w:t>What are the strengths and weaknesses of the method used in this Study?</w:t>
      </w:r>
    </w:p>
    <w:p w14:paraId="1FD91F5F"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This study used a quasi-experimental design. This is a design where the researcher does not have control over the independent variable but takes advantage of conditions where the different conditions of the independent variable occur naturally. In this study, the researchers could not randomly allocate people to the three groups but had to find autistic, Down’s syndrome and developmentally normal children who were able to take part in the research. Quasi experimental designs are useful as they allow researchers to investigate naturally occurring variables that can’t be manipulated experimentally but they lack some of the control of laboratory experiments. It is possible that there are other differences between the groups of participants which are unrelated to the variables being studied.</w:t>
      </w:r>
    </w:p>
    <w:p w14:paraId="6795500F" w14:textId="77777777" w:rsidR="00A702FB" w:rsidRPr="00A702FB" w:rsidRDefault="00A702FB" w:rsidP="00A702FB">
      <w:pPr>
        <w:spacing w:after="0" w:line="240" w:lineRule="auto"/>
        <w:rPr>
          <w:rFonts w:ascii="Arial" w:eastAsia="Arial" w:hAnsi="Arial" w:cs="Times New Roman"/>
        </w:rPr>
      </w:pPr>
    </w:p>
    <w:p w14:paraId="662D3367" w14:textId="77777777" w:rsidR="00A702FB" w:rsidRPr="00A702FB" w:rsidRDefault="00A702FB" w:rsidP="00A702FB">
      <w:pPr>
        <w:spacing w:after="0" w:line="240" w:lineRule="auto"/>
        <w:rPr>
          <w:rFonts w:ascii="Arial" w:eastAsia="Arial" w:hAnsi="Arial" w:cs="Times New Roman"/>
          <w:b/>
        </w:rPr>
      </w:pPr>
      <w:r w:rsidRPr="00A702FB">
        <w:rPr>
          <w:rFonts w:ascii="Arial" w:eastAsia="Arial" w:hAnsi="Arial" w:cs="Times New Roman"/>
          <w:b/>
        </w:rPr>
        <w:t>What type of data is collected in the study?</w:t>
      </w:r>
    </w:p>
    <w:p w14:paraId="6F19DC18"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The data is quantitative as it is simply numbers of children that got the belief question correct. This is appropriate data to collect in this study as the researchers were simply proposing that more autistic children would get this question wrong. However, it would have been possible to explore the children’s answers further (perhaps with some open ended questions such as ‘why will Sally look there?’) which would generate qualitative data. However, this would depend on the language skills of the children being tested.</w:t>
      </w:r>
    </w:p>
    <w:p w14:paraId="4E1D7137" w14:textId="77777777" w:rsidR="00A702FB" w:rsidRPr="00A702FB" w:rsidRDefault="00A702FB" w:rsidP="00A702FB">
      <w:pPr>
        <w:spacing w:after="0" w:line="240" w:lineRule="auto"/>
        <w:rPr>
          <w:rFonts w:ascii="Arial" w:eastAsia="Arial" w:hAnsi="Arial" w:cs="Times New Roman"/>
        </w:rPr>
      </w:pPr>
    </w:p>
    <w:p w14:paraId="5A8D256B" w14:textId="77777777" w:rsidR="00A702FB" w:rsidRPr="00A702FB" w:rsidRDefault="00A702FB" w:rsidP="00A702FB">
      <w:pPr>
        <w:spacing w:after="0" w:line="240" w:lineRule="auto"/>
        <w:rPr>
          <w:rFonts w:ascii="Arial" w:eastAsia="Arial" w:hAnsi="Arial" w:cs="Times New Roman"/>
          <w:b/>
        </w:rPr>
      </w:pPr>
      <w:r w:rsidRPr="00A702FB">
        <w:rPr>
          <w:rFonts w:ascii="Arial" w:eastAsia="Arial" w:hAnsi="Arial" w:cs="Times New Roman"/>
          <w:b/>
        </w:rPr>
        <w:t>How ecologically valid is the study?</w:t>
      </w:r>
    </w:p>
    <w:p w14:paraId="73E15CEC"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It is possible to criticise the ecological validity of the study in one important respect.</w:t>
      </w:r>
    </w:p>
    <w:p w14:paraId="27B6CEE2"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In everyday life, we do not attribute thoughts and beliefs to dolls but to other people. Why did the researchers choose to explore theory of mind in this way? If autistic children cannot attribute beliefs to dolls, this does not necessarily mean that they can’t attribute beliefs to people. However, Leslie and Frith (1988) replicated the procedure used in the Sally Anne task with real people and found similar results, suggesting that the Sally Anne task is a valid one and can be generalised to attributing beliefs to other people.</w:t>
      </w:r>
    </w:p>
    <w:p w14:paraId="2B2B8566" w14:textId="77777777" w:rsidR="00A702FB" w:rsidRPr="00A702FB" w:rsidRDefault="00A702FB" w:rsidP="00A702FB">
      <w:pPr>
        <w:spacing w:after="0" w:line="240" w:lineRule="auto"/>
        <w:rPr>
          <w:rFonts w:ascii="Arial" w:eastAsia="Arial" w:hAnsi="Arial" w:cs="Times New Roman"/>
        </w:rPr>
      </w:pPr>
    </w:p>
    <w:p w14:paraId="3FA976F7"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The use of dolls may be criticised in other ways. Some of the children in this study were eleven years old or more and if the figures quoted earlier are correct, the majority of the autistic children are likely to have been boys. It may be that ‘playing with dolls’ is not a particularly appropriate task for these children. It can also be argued that using real people in this task is more appropriate than using dolls particularly with autistic children who are highly unlikely to play with dolls usually.</w:t>
      </w:r>
    </w:p>
    <w:p w14:paraId="6345C48F" w14:textId="77777777" w:rsidR="00A702FB" w:rsidRPr="00A702FB" w:rsidRDefault="00A702FB" w:rsidP="00A702FB">
      <w:pPr>
        <w:spacing w:after="0" w:line="240" w:lineRule="auto"/>
        <w:rPr>
          <w:rFonts w:ascii="Arial" w:eastAsia="Arial" w:hAnsi="Arial" w:cs="Times New Roman"/>
        </w:rPr>
      </w:pPr>
    </w:p>
    <w:p w14:paraId="06929232" w14:textId="77777777" w:rsidR="00A702FB" w:rsidRPr="00A702FB" w:rsidRDefault="00A702FB" w:rsidP="00A702FB">
      <w:pPr>
        <w:spacing w:after="0" w:line="240" w:lineRule="auto"/>
        <w:rPr>
          <w:rFonts w:ascii="Arial" w:eastAsia="Arial" w:hAnsi="Arial" w:cs="Times New Roman"/>
          <w:b/>
        </w:rPr>
      </w:pPr>
      <w:r w:rsidRPr="00A702FB">
        <w:rPr>
          <w:rFonts w:ascii="Arial" w:eastAsia="Arial" w:hAnsi="Arial" w:cs="Times New Roman"/>
          <w:b/>
        </w:rPr>
        <w:t>How useful are the results?</w:t>
      </w:r>
    </w:p>
    <w:p w14:paraId="3FFF3F63"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There are several points to make here. Firstly there are four autistic children from the sample of twenty who did answer the belief question correctly. This does slightly weaken the conclusion drawn by the researchers that autistic children lack a theory of mind. It might be more accurate to say that most autistic children lack a theory of mind. A more detailed study of the children who did demonstrate theory of mind might be useful. If they have this ability and are still demonstrating the triad of impairments outlined earlier, then the lack of theory of mind cannot be the ‘crucial ingredient’ for autism that has been implied.</w:t>
      </w:r>
    </w:p>
    <w:p w14:paraId="3E2F8DC9" w14:textId="77777777" w:rsidR="00A702FB" w:rsidRPr="00A702FB" w:rsidRDefault="00A702FB" w:rsidP="00A702FB">
      <w:pPr>
        <w:spacing w:after="0" w:line="240" w:lineRule="auto"/>
        <w:rPr>
          <w:rFonts w:ascii="Arial" w:eastAsia="Arial" w:hAnsi="Arial" w:cs="Times New Roman"/>
        </w:rPr>
      </w:pPr>
    </w:p>
    <w:p w14:paraId="415F232C" w14:textId="77777777" w:rsidR="00A702FB" w:rsidRPr="00A702FB" w:rsidRDefault="00A702FB" w:rsidP="00A702FB">
      <w:pPr>
        <w:spacing w:after="0" w:line="240" w:lineRule="auto"/>
        <w:rPr>
          <w:rFonts w:ascii="Arial" w:eastAsia="Arial" w:hAnsi="Arial" w:cs="Times New Roman"/>
        </w:rPr>
      </w:pPr>
      <w:r w:rsidRPr="00A702FB">
        <w:rPr>
          <w:rFonts w:ascii="Arial" w:eastAsia="Arial" w:hAnsi="Arial" w:cs="Times New Roman"/>
        </w:rPr>
        <w:t>On a more positive note, there is no doubt that a lack of theory of mind is common in autistic individuals. Now that this has been established, it may be possible to develop teaching methods that attempt to encourage theory of mind skills in autistic individuals. For example, many autistic children are unable to recognise emotions from facial expressions in the same way that non autistic individuals do (this is another manifestation of lacking a theory of mind) but can learn to interpret expressions with practice.</w:t>
      </w:r>
    </w:p>
    <w:p w14:paraId="79D52FF0" w14:textId="77777777" w:rsidR="00BC273A" w:rsidRDefault="00BC273A">
      <w:pPr>
        <w:rPr>
          <w:rFonts w:ascii="Arial" w:hAnsi="Arial" w:cs="Arial"/>
          <w:bCs/>
          <w:sz w:val="32"/>
        </w:rPr>
      </w:pPr>
      <w:r>
        <w:rPr>
          <w:rFonts w:ascii="Arial" w:hAnsi="Arial" w:cs="Arial"/>
          <w:bCs/>
          <w:sz w:val="32"/>
        </w:rPr>
        <w:br w:type="page"/>
      </w:r>
    </w:p>
    <w:p w14:paraId="029D0C0B" w14:textId="77777777" w:rsidR="00BC273A" w:rsidRDefault="00BC273A" w:rsidP="00CD2B81">
      <w:pPr>
        <w:spacing w:after="0" w:line="240" w:lineRule="auto"/>
        <w:rPr>
          <w:rFonts w:ascii="Arial" w:hAnsi="Arial" w:cs="Arial"/>
          <w:bCs/>
          <w:sz w:val="32"/>
        </w:rPr>
      </w:pPr>
    </w:p>
    <w:tbl>
      <w:tblPr>
        <w:tblStyle w:val="TableGrid"/>
        <w:tblpPr w:leftFromText="180" w:rightFromText="180" w:vertAnchor="page" w:horzAnchor="margin" w:tblpXSpec="center" w:tblpY="1741"/>
        <w:tblW w:w="0" w:type="auto"/>
        <w:jc w:val="center"/>
        <w:tblLook w:val="04A0" w:firstRow="1" w:lastRow="0" w:firstColumn="1" w:lastColumn="0" w:noHBand="0" w:noVBand="1"/>
      </w:tblPr>
      <w:tblGrid>
        <w:gridCol w:w="450"/>
        <w:gridCol w:w="434"/>
        <w:gridCol w:w="434"/>
        <w:gridCol w:w="434"/>
        <w:gridCol w:w="434"/>
        <w:gridCol w:w="450"/>
        <w:gridCol w:w="450"/>
        <w:gridCol w:w="450"/>
        <w:gridCol w:w="434"/>
        <w:gridCol w:w="434"/>
        <w:gridCol w:w="434"/>
        <w:gridCol w:w="434"/>
        <w:gridCol w:w="450"/>
        <w:gridCol w:w="450"/>
        <w:gridCol w:w="434"/>
        <w:gridCol w:w="450"/>
        <w:gridCol w:w="450"/>
        <w:gridCol w:w="481"/>
      </w:tblGrid>
      <w:tr w:rsidR="00BC273A" w:rsidRPr="00BC273A" w14:paraId="5810B557" w14:textId="77777777" w:rsidTr="00BC273A">
        <w:trPr>
          <w:trHeight w:val="283"/>
          <w:jc w:val="center"/>
        </w:trPr>
        <w:tc>
          <w:tcPr>
            <w:tcW w:w="0" w:type="auto"/>
            <w:vAlign w:val="center"/>
          </w:tcPr>
          <w:p w14:paraId="5DE3AD3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027982D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0A9DF4E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B</w:t>
            </w:r>
          </w:p>
        </w:tc>
        <w:tc>
          <w:tcPr>
            <w:tcW w:w="0" w:type="auto"/>
            <w:vAlign w:val="center"/>
          </w:tcPr>
          <w:p w14:paraId="68C950F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0E33AE5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6FB35CD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4EFDE19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CC492A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1C3B1C5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22BAD8E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51FB83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5CEBB6F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59D7854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3C21340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60D51F8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6B280A2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7A19B71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4792714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r>
      <w:tr w:rsidR="00BC273A" w:rsidRPr="00BC273A" w14:paraId="4D2116EA" w14:textId="77777777" w:rsidTr="00BC273A">
        <w:trPr>
          <w:trHeight w:val="283"/>
          <w:jc w:val="center"/>
        </w:trPr>
        <w:tc>
          <w:tcPr>
            <w:tcW w:w="0" w:type="auto"/>
            <w:vAlign w:val="center"/>
          </w:tcPr>
          <w:p w14:paraId="1409B0D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52D0C5B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2E3F145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c>
          <w:tcPr>
            <w:tcW w:w="0" w:type="auto"/>
            <w:vAlign w:val="center"/>
          </w:tcPr>
          <w:p w14:paraId="44FC334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1A483DA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60720A1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11FA90D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54944D1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585D7CC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15881AC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2178519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1FDF972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5FB77A7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1CE19D9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16668CF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773A5F3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156343A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1C28325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r>
      <w:tr w:rsidR="00BC273A" w:rsidRPr="00BC273A" w14:paraId="171A7D51" w14:textId="77777777" w:rsidTr="00BC273A">
        <w:trPr>
          <w:trHeight w:val="283"/>
          <w:jc w:val="center"/>
        </w:trPr>
        <w:tc>
          <w:tcPr>
            <w:tcW w:w="0" w:type="auto"/>
            <w:vAlign w:val="center"/>
          </w:tcPr>
          <w:p w14:paraId="0978F5E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007DC80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746E8D3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502CD31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62AC249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10507B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3905637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1EC6060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2DE3180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7C1CE52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7B9026F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6433C03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30632E1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67EC163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671C874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4C7FA0F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574DFCB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65E4D70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Y</w:t>
            </w:r>
          </w:p>
        </w:tc>
      </w:tr>
      <w:tr w:rsidR="00BC273A" w:rsidRPr="00BC273A" w14:paraId="6E6CDDCD" w14:textId="77777777" w:rsidTr="00BC273A">
        <w:trPr>
          <w:trHeight w:val="283"/>
          <w:jc w:val="center"/>
        </w:trPr>
        <w:tc>
          <w:tcPr>
            <w:tcW w:w="0" w:type="auto"/>
            <w:vAlign w:val="center"/>
          </w:tcPr>
          <w:p w14:paraId="6E46485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195323F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259801F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539039E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5F09E5E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19C49A7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26679EA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X</w:t>
            </w:r>
          </w:p>
        </w:tc>
        <w:tc>
          <w:tcPr>
            <w:tcW w:w="0" w:type="auto"/>
            <w:vAlign w:val="center"/>
          </w:tcPr>
          <w:p w14:paraId="703D4B9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Q</w:t>
            </w:r>
          </w:p>
        </w:tc>
        <w:tc>
          <w:tcPr>
            <w:tcW w:w="0" w:type="auto"/>
            <w:vAlign w:val="center"/>
          </w:tcPr>
          <w:p w14:paraId="7A890C0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Z</w:t>
            </w:r>
          </w:p>
        </w:tc>
        <w:tc>
          <w:tcPr>
            <w:tcW w:w="0" w:type="auto"/>
            <w:vAlign w:val="center"/>
          </w:tcPr>
          <w:p w14:paraId="769E9F2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3E4DD50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4AF1FFE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40F307A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J</w:t>
            </w:r>
          </w:p>
        </w:tc>
        <w:tc>
          <w:tcPr>
            <w:tcW w:w="0" w:type="auto"/>
            <w:vAlign w:val="center"/>
          </w:tcPr>
          <w:p w14:paraId="4679572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38104F1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J</w:t>
            </w:r>
          </w:p>
        </w:tc>
        <w:tc>
          <w:tcPr>
            <w:tcW w:w="0" w:type="auto"/>
            <w:vAlign w:val="center"/>
          </w:tcPr>
          <w:p w14:paraId="64B66DA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J</w:t>
            </w:r>
          </w:p>
        </w:tc>
        <w:tc>
          <w:tcPr>
            <w:tcW w:w="0" w:type="auto"/>
            <w:vAlign w:val="center"/>
          </w:tcPr>
          <w:p w14:paraId="459AADF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5A118D7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V</w:t>
            </w:r>
          </w:p>
        </w:tc>
      </w:tr>
      <w:tr w:rsidR="00BC273A" w:rsidRPr="00BC273A" w14:paraId="0CDF8AF0" w14:textId="77777777" w:rsidTr="00BC273A">
        <w:trPr>
          <w:trHeight w:val="283"/>
          <w:jc w:val="center"/>
        </w:trPr>
        <w:tc>
          <w:tcPr>
            <w:tcW w:w="0" w:type="auto"/>
            <w:vAlign w:val="center"/>
          </w:tcPr>
          <w:p w14:paraId="6185FDE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6C6B620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6E9DC80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36102BB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256A87C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2E7341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7AC5E73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1543FDC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V</w:t>
            </w:r>
          </w:p>
        </w:tc>
        <w:tc>
          <w:tcPr>
            <w:tcW w:w="0" w:type="auto"/>
            <w:vAlign w:val="center"/>
          </w:tcPr>
          <w:p w14:paraId="6C6C83B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1A056F4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5D89C29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08FAFA9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1F6D381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3C0EC3F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1D81D31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Q</w:t>
            </w:r>
          </w:p>
        </w:tc>
        <w:tc>
          <w:tcPr>
            <w:tcW w:w="0" w:type="auto"/>
            <w:vAlign w:val="center"/>
          </w:tcPr>
          <w:p w14:paraId="188C282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53EDDB6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6706D9D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X</w:t>
            </w:r>
          </w:p>
        </w:tc>
      </w:tr>
      <w:tr w:rsidR="00BC273A" w:rsidRPr="00BC273A" w14:paraId="069E2913" w14:textId="77777777" w:rsidTr="00BC273A">
        <w:trPr>
          <w:trHeight w:val="283"/>
          <w:jc w:val="center"/>
        </w:trPr>
        <w:tc>
          <w:tcPr>
            <w:tcW w:w="0" w:type="auto"/>
            <w:vAlign w:val="center"/>
          </w:tcPr>
          <w:p w14:paraId="76E1C26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4DEB992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625F156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74C4FF0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4477F3D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48D1C87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330506E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62E78FA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6880016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11C24AD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65BE216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4A152E1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2995D38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73E03A6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7C2D7E3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7851286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5C87D87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6287964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r>
      <w:tr w:rsidR="00BC273A" w:rsidRPr="00BC273A" w14:paraId="1AB37AD0" w14:textId="77777777" w:rsidTr="00BC273A">
        <w:trPr>
          <w:trHeight w:val="283"/>
          <w:jc w:val="center"/>
        </w:trPr>
        <w:tc>
          <w:tcPr>
            <w:tcW w:w="0" w:type="auto"/>
            <w:vAlign w:val="center"/>
          </w:tcPr>
          <w:p w14:paraId="7C9A5F3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4944C73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6E9B157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4E94696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2E9D4EB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63E2A83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95B192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c>
          <w:tcPr>
            <w:tcW w:w="0" w:type="auto"/>
            <w:vAlign w:val="center"/>
          </w:tcPr>
          <w:p w14:paraId="06DF926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B</w:t>
            </w:r>
          </w:p>
        </w:tc>
        <w:tc>
          <w:tcPr>
            <w:tcW w:w="0" w:type="auto"/>
            <w:vAlign w:val="center"/>
          </w:tcPr>
          <w:p w14:paraId="49FF5E1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64C983C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21D23B7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193F547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2D97263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1AA25B3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6192D04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584E336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4B17B67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67BEB85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r>
      <w:tr w:rsidR="00BC273A" w:rsidRPr="00BC273A" w14:paraId="574E6034" w14:textId="77777777" w:rsidTr="00BC273A">
        <w:trPr>
          <w:trHeight w:val="283"/>
          <w:jc w:val="center"/>
        </w:trPr>
        <w:tc>
          <w:tcPr>
            <w:tcW w:w="0" w:type="auto"/>
            <w:vAlign w:val="center"/>
          </w:tcPr>
          <w:p w14:paraId="727B4BC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7F17502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3C6A1AC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4D91B92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6A77FE5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1865BAF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11C210F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5D10890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5E66849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B</w:t>
            </w:r>
          </w:p>
        </w:tc>
        <w:tc>
          <w:tcPr>
            <w:tcW w:w="0" w:type="auto"/>
            <w:vAlign w:val="center"/>
          </w:tcPr>
          <w:p w14:paraId="1DF9C95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12AE97D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4F04605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5F08A6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27FB408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6CE664A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5DB0926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59ECEED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J</w:t>
            </w:r>
          </w:p>
        </w:tc>
        <w:tc>
          <w:tcPr>
            <w:tcW w:w="0" w:type="auto"/>
            <w:vAlign w:val="center"/>
          </w:tcPr>
          <w:p w14:paraId="719409F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r>
      <w:tr w:rsidR="00BC273A" w:rsidRPr="00BC273A" w14:paraId="062B4A3F" w14:textId="77777777" w:rsidTr="00BC273A">
        <w:trPr>
          <w:trHeight w:val="283"/>
          <w:jc w:val="center"/>
        </w:trPr>
        <w:tc>
          <w:tcPr>
            <w:tcW w:w="0" w:type="auto"/>
            <w:vAlign w:val="center"/>
          </w:tcPr>
          <w:p w14:paraId="74CD9C4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0EF0630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3712B45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639E4AE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4AAD123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6CA13AB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00579F0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3C7BDFA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7740C26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0A6F718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70639FE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38FA934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7FEFBD6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2B426A1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2DEBF10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4F89A39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6E564EE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001D7C0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r>
      <w:tr w:rsidR="00BC273A" w:rsidRPr="00BC273A" w14:paraId="1F94069D" w14:textId="77777777" w:rsidTr="00BC273A">
        <w:trPr>
          <w:trHeight w:val="283"/>
          <w:jc w:val="center"/>
        </w:trPr>
        <w:tc>
          <w:tcPr>
            <w:tcW w:w="0" w:type="auto"/>
            <w:vAlign w:val="center"/>
          </w:tcPr>
          <w:p w14:paraId="45CC0D7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402E118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4263DDB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0C3E3FC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Y</w:t>
            </w:r>
          </w:p>
        </w:tc>
        <w:tc>
          <w:tcPr>
            <w:tcW w:w="0" w:type="auto"/>
            <w:vAlign w:val="center"/>
          </w:tcPr>
          <w:p w14:paraId="4B217DE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5EE7BAC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7AF4E5B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201D88A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280F58B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6FCC12B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c>
          <w:tcPr>
            <w:tcW w:w="0" w:type="auto"/>
            <w:vAlign w:val="center"/>
          </w:tcPr>
          <w:p w14:paraId="02F7D2D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785FAD5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098A91E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240CB9B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173D770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2C0CF1D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07A6567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1350D8A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W</w:t>
            </w:r>
          </w:p>
        </w:tc>
      </w:tr>
      <w:tr w:rsidR="00BC273A" w:rsidRPr="00BC273A" w14:paraId="2BD88D8E" w14:textId="77777777" w:rsidTr="00BC273A">
        <w:trPr>
          <w:trHeight w:val="283"/>
          <w:jc w:val="center"/>
        </w:trPr>
        <w:tc>
          <w:tcPr>
            <w:tcW w:w="0" w:type="auto"/>
            <w:vAlign w:val="center"/>
          </w:tcPr>
          <w:p w14:paraId="0CCE724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6701EA7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4F8C188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4C95588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1871B49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5D2AE41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517E411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7394FD2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35C0B88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3D73FA8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255E943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3869AC6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490870E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63E0BE5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3FF3CB3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06C7666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2AB149F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6E6ECDC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J</w:t>
            </w:r>
          </w:p>
        </w:tc>
      </w:tr>
      <w:tr w:rsidR="00BC273A" w:rsidRPr="00BC273A" w14:paraId="5DD3CC80" w14:textId="77777777" w:rsidTr="00BC273A">
        <w:trPr>
          <w:trHeight w:val="283"/>
          <w:jc w:val="center"/>
        </w:trPr>
        <w:tc>
          <w:tcPr>
            <w:tcW w:w="0" w:type="auto"/>
            <w:vAlign w:val="center"/>
          </w:tcPr>
          <w:p w14:paraId="2DBB40A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03AC05C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7965BB1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V</w:t>
            </w:r>
          </w:p>
        </w:tc>
        <w:tc>
          <w:tcPr>
            <w:tcW w:w="0" w:type="auto"/>
            <w:vAlign w:val="center"/>
          </w:tcPr>
          <w:p w14:paraId="4EC661F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2BA995C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23E2D01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4F5637C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39A5DDC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2B3AD08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A5E705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64093E6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51ACE6F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712565D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42C21B8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2BA75CF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4EA655C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5E35C2A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4F7886A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r>
      <w:tr w:rsidR="00BC273A" w:rsidRPr="00BC273A" w14:paraId="7661E3A8" w14:textId="77777777" w:rsidTr="00BC273A">
        <w:trPr>
          <w:trHeight w:val="283"/>
          <w:jc w:val="center"/>
        </w:trPr>
        <w:tc>
          <w:tcPr>
            <w:tcW w:w="0" w:type="auto"/>
            <w:vAlign w:val="center"/>
          </w:tcPr>
          <w:p w14:paraId="21593E0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77ADE2E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64E730A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14435ED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779A8A4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7EB8227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790EB9C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c>
          <w:tcPr>
            <w:tcW w:w="0" w:type="auto"/>
            <w:vAlign w:val="center"/>
          </w:tcPr>
          <w:p w14:paraId="44FA921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5BC435A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114A4C3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6A599A1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A79373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674881D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63AAD44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2B9F5FB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1C27F63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Y</w:t>
            </w:r>
          </w:p>
        </w:tc>
        <w:tc>
          <w:tcPr>
            <w:tcW w:w="0" w:type="auto"/>
            <w:vAlign w:val="center"/>
          </w:tcPr>
          <w:p w14:paraId="441CF2F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c>
          <w:tcPr>
            <w:tcW w:w="0" w:type="auto"/>
            <w:vAlign w:val="center"/>
          </w:tcPr>
          <w:p w14:paraId="25A2ECC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r>
      <w:tr w:rsidR="00BC273A" w:rsidRPr="00BC273A" w14:paraId="7196D9CF" w14:textId="77777777" w:rsidTr="00BC273A">
        <w:trPr>
          <w:trHeight w:val="283"/>
          <w:jc w:val="center"/>
        </w:trPr>
        <w:tc>
          <w:tcPr>
            <w:tcW w:w="0" w:type="auto"/>
            <w:vAlign w:val="center"/>
          </w:tcPr>
          <w:p w14:paraId="246796A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350C1B0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2C75AD8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398E6FD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2865E24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67A7713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X</w:t>
            </w:r>
          </w:p>
        </w:tc>
        <w:tc>
          <w:tcPr>
            <w:tcW w:w="0" w:type="auto"/>
            <w:vAlign w:val="center"/>
          </w:tcPr>
          <w:p w14:paraId="1DAF7BF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033678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7F188E9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6C235F8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2414465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38DC178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6E807E2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5274504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53393B0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5599E64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0C23821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494184F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r>
      <w:tr w:rsidR="00BC273A" w:rsidRPr="00BC273A" w14:paraId="53B923BA" w14:textId="77777777" w:rsidTr="00BC273A">
        <w:trPr>
          <w:trHeight w:val="283"/>
          <w:jc w:val="center"/>
        </w:trPr>
        <w:tc>
          <w:tcPr>
            <w:tcW w:w="0" w:type="auto"/>
            <w:vAlign w:val="center"/>
          </w:tcPr>
          <w:p w14:paraId="432ED17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7627627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5FF9D9C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0F23AFA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6715B09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X</w:t>
            </w:r>
          </w:p>
        </w:tc>
        <w:tc>
          <w:tcPr>
            <w:tcW w:w="0" w:type="auto"/>
            <w:vAlign w:val="center"/>
          </w:tcPr>
          <w:p w14:paraId="4625844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28505A5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Q</w:t>
            </w:r>
          </w:p>
        </w:tc>
        <w:tc>
          <w:tcPr>
            <w:tcW w:w="0" w:type="auto"/>
            <w:vAlign w:val="center"/>
          </w:tcPr>
          <w:p w14:paraId="2DA62DB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5B35BB1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375694B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0F939E3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2D28D81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12F6510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0E8F6A9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2EF9C02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3E4E98E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684D8B5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01E89C1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r>
      <w:tr w:rsidR="00BC273A" w:rsidRPr="00BC273A" w14:paraId="1505D9F9" w14:textId="77777777" w:rsidTr="00BC273A">
        <w:trPr>
          <w:trHeight w:val="283"/>
          <w:jc w:val="center"/>
        </w:trPr>
        <w:tc>
          <w:tcPr>
            <w:tcW w:w="0" w:type="auto"/>
            <w:vAlign w:val="center"/>
          </w:tcPr>
          <w:p w14:paraId="009C7CB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E68BF9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638BA2A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7EECDED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602DB65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c>
          <w:tcPr>
            <w:tcW w:w="0" w:type="auto"/>
            <w:vAlign w:val="center"/>
          </w:tcPr>
          <w:p w14:paraId="54BA337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0654B3E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A8722D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2D50CEE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101F29C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1691617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6254432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55A223B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4840DB7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B2FBEEA"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Q</w:t>
            </w:r>
          </w:p>
        </w:tc>
        <w:tc>
          <w:tcPr>
            <w:tcW w:w="0" w:type="auto"/>
            <w:vAlign w:val="center"/>
          </w:tcPr>
          <w:p w14:paraId="71BC05A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5532A2A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1295B9C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r>
      <w:tr w:rsidR="00BC273A" w:rsidRPr="00BC273A" w14:paraId="5C6B1F1B" w14:textId="77777777" w:rsidTr="00BC273A">
        <w:trPr>
          <w:trHeight w:val="283"/>
          <w:jc w:val="center"/>
        </w:trPr>
        <w:tc>
          <w:tcPr>
            <w:tcW w:w="0" w:type="auto"/>
            <w:vAlign w:val="center"/>
          </w:tcPr>
          <w:p w14:paraId="1C87D98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22B1197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7F2AA2A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21AEB1E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45EB4DC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B</w:t>
            </w:r>
          </w:p>
        </w:tc>
        <w:tc>
          <w:tcPr>
            <w:tcW w:w="0" w:type="auto"/>
            <w:vAlign w:val="center"/>
          </w:tcPr>
          <w:p w14:paraId="6F13658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562A68D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3404217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1D84E8F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D</w:t>
            </w:r>
          </w:p>
        </w:tc>
        <w:tc>
          <w:tcPr>
            <w:tcW w:w="0" w:type="auto"/>
            <w:vAlign w:val="center"/>
          </w:tcPr>
          <w:p w14:paraId="0EEAF71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67153A1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34635CC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G</w:t>
            </w:r>
          </w:p>
        </w:tc>
        <w:tc>
          <w:tcPr>
            <w:tcW w:w="0" w:type="auto"/>
            <w:vAlign w:val="center"/>
          </w:tcPr>
          <w:p w14:paraId="62EBFE6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128AF49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B</w:t>
            </w:r>
          </w:p>
        </w:tc>
        <w:tc>
          <w:tcPr>
            <w:tcW w:w="0" w:type="auto"/>
            <w:vAlign w:val="center"/>
          </w:tcPr>
          <w:p w14:paraId="77D6B39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02B4035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4EF1F574"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R</w:t>
            </w:r>
          </w:p>
        </w:tc>
        <w:tc>
          <w:tcPr>
            <w:tcW w:w="0" w:type="auto"/>
            <w:vAlign w:val="center"/>
          </w:tcPr>
          <w:p w14:paraId="336247D9"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r>
      <w:tr w:rsidR="00BC273A" w:rsidRPr="00BC273A" w14:paraId="4F8A5DB4" w14:textId="77777777" w:rsidTr="00BC273A">
        <w:trPr>
          <w:trHeight w:val="283"/>
          <w:jc w:val="center"/>
        </w:trPr>
        <w:tc>
          <w:tcPr>
            <w:tcW w:w="0" w:type="auto"/>
            <w:vAlign w:val="center"/>
          </w:tcPr>
          <w:p w14:paraId="14952F6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3A47EE5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748F3F5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367EE91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3DC0FF9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Y</w:t>
            </w:r>
          </w:p>
        </w:tc>
        <w:tc>
          <w:tcPr>
            <w:tcW w:w="0" w:type="auto"/>
            <w:vAlign w:val="center"/>
          </w:tcPr>
          <w:p w14:paraId="3019C40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6781422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P</w:t>
            </w:r>
          </w:p>
        </w:tc>
        <w:tc>
          <w:tcPr>
            <w:tcW w:w="0" w:type="auto"/>
            <w:vAlign w:val="center"/>
          </w:tcPr>
          <w:p w14:paraId="64D3288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13C5DD5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28CA265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C</w:t>
            </w:r>
          </w:p>
        </w:tc>
        <w:tc>
          <w:tcPr>
            <w:tcW w:w="0" w:type="auto"/>
            <w:vAlign w:val="center"/>
          </w:tcPr>
          <w:p w14:paraId="6E2D53C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Q</w:t>
            </w:r>
          </w:p>
        </w:tc>
        <w:tc>
          <w:tcPr>
            <w:tcW w:w="0" w:type="auto"/>
            <w:vAlign w:val="center"/>
          </w:tcPr>
          <w:p w14:paraId="5BF415B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3DF2FE0E"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2E09255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2FEB6F8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U</w:t>
            </w:r>
          </w:p>
        </w:tc>
        <w:tc>
          <w:tcPr>
            <w:tcW w:w="0" w:type="auto"/>
            <w:vAlign w:val="center"/>
          </w:tcPr>
          <w:p w14:paraId="7622427D"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T</w:t>
            </w:r>
          </w:p>
        </w:tc>
        <w:tc>
          <w:tcPr>
            <w:tcW w:w="0" w:type="auto"/>
            <w:vAlign w:val="center"/>
          </w:tcPr>
          <w:p w14:paraId="1B5DBB4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M</w:t>
            </w:r>
          </w:p>
        </w:tc>
        <w:tc>
          <w:tcPr>
            <w:tcW w:w="0" w:type="auto"/>
            <w:vAlign w:val="center"/>
          </w:tcPr>
          <w:p w14:paraId="75E78FF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O</w:t>
            </w:r>
          </w:p>
        </w:tc>
      </w:tr>
      <w:tr w:rsidR="00BC273A" w:rsidRPr="00BC273A" w14:paraId="5B22B1E8" w14:textId="77777777" w:rsidTr="00BC273A">
        <w:trPr>
          <w:trHeight w:val="283"/>
          <w:jc w:val="center"/>
        </w:trPr>
        <w:tc>
          <w:tcPr>
            <w:tcW w:w="0" w:type="auto"/>
            <w:vAlign w:val="center"/>
          </w:tcPr>
          <w:p w14:paraId="0A39A91F"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6119BED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33BBEB6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4B4243A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48294B5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33BDF8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B</w:t>
            </w:r>
          </w:p>
        </w:tc>
        <w:tc>
          <w:tcPr>
            <w:tcW w:w="0" w:type="auto"/>
            <w:vAlign w:val="center"/>
          </w:tcPr>
          <w:p w14:paraId="5AFB549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6E86217"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L</w:t>
            </w:r>
          </w:p>
        </w:tc>
        <w:tc>
          <w:tcPr>
            <w:tcW w:w="0" w:type="auto"/>
            <w:vAlign w:val="center"/>
          </w:tcPr>
          <w:p w14:paraId="4C0812A0"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I</w:t>
            </w:r>
          </w:p>
        </w:tc>
        <w:tc>
          <w:tcPr>
            <w:tcW w:w="0" w:type="auto"/>
            <w:vAlign w:val="center"/>
          </w:tcPr>
          <w:p w14:paraId="6CBF7125"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07647D4C"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F</w:t>
            </w:r>
          </w:p>
        </w:tc>
        <w:tc>
          <w:tcPr>
            <w:tcW w:w="0" w:type="auto"/>
            <w:vAlign w:val="center"/>
          </w:tcPr>
          <w:p w14:paraId="352792F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c>
          <w:tcPr>
            <w:tcW w:w="0" w:type="auto"/>
            <w:vAlign w:val="center"/>
          </w:tcPr>
          <w:p w14:paraId="4A3DFD13"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S</w:t>
            </w:r>
          </w:p>
        </w:tc>
        <w:tc>
          <w:tcPr>
            <w:tcW w:w="0" w:type="auto"/>
            <w:vAlign w:val="center"/>
          </w:tcPr>
          <w:p w14:paraId="47229898"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K</w:t>
            </w:r>
          </w:p>
        </w:tc>
        <w:tc>
          <w:tcPr>
            <w:tcW w:w="0" w:type="auto"/>
            <w:vAlign w:val="center"/>
          </w:tcPr>
          <w:p w14:paraId="1544DF21"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H</w:t>
            </w:r>
          </w:p>
        </w:tc>
        <w:tc>
          <w:tcPr>
            <w:tcW w:w="0" w:type="auto"/>
            <w:vAlign w:val="center"/>
          </w:tcPr>
          <w:p w14:paraId="0E30BBA6"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E</w:t>
            </w:r>
          </w:p>
        </w:tc>
        <w:tc>
          <w:tcPr>
            <w:tcW w:w="0" w:type="auto"/>
            <w:vAlign w:val="center"/>
          </w:tcPr>
          <w:p w14:paraId="7E9B8DCB"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A</w:t>
            </w:r>
          </w:p>
        </w:tc>
        <w:tc>
          <w:tcPr>
            <w:tcW w:w="0" w:type="auto"/>
            <w:vAlign w:val="center"/>
          </w:tcPr>
          <w:p w14:paraId="309B9152" w14:textId="77777777" w:rsidR="00BC273A" w:rsidRPr="00BC273A" w:rsidRDefault="00BC273A" w:rsidP="00BC273A">
            <w:pPr>
              <w:jc w:val="center"/>
              <w:rPr>
                <w:rFonts w:ascii="Arial" w:hAnsi="Arial" w:cs="Arial"/>
                <w:sz w:val="28"/>
                <w:szCs w:val="28"/>
              </w:rPr>
            </w:pPr>
            <w:r w:rsidRPr="00BC273A">
              <w:rPr>
                <w:rFonts w:ascii="Arial" w:hAnsi="Arial" w:cs="Arial"/>
                <w:sz w:val="28"/>
                <w:szCs w:val="28"/>
              </w:rPr>
              <w:t>N</w:t>
            </w:r>
          </w:p>
        </w:tc>
      </w:tr>
    </w:tbl>
    <w:p w14:paraId="5D0FF72F"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noProof/>
          <w:sz w:val="28"/>
          <w:szCs w:val="28"/>
          <w:lang w:eastAsia="en-GB"/>
        </w:rPr>
        <w:drawing>
          <wp:anchor distT="0" distB="0" distL="114300" distR="114300" simplePos="0" relativeHeight="251661312" behindDoc="1" locked="0" layoutInCell="1" allowOverlap="1" wp14:anchorId="6B89D10F" wp14:editId="21262D41">
            <wp:simplePos x="0" y="0"/>
            <wp:positionH relativeFrom="column">
              <wp:posOffset>3129189</wp:posOffset>
            </wp:positionH>
            <wp:positionV relativeFrom="paragraph">
              <wp:posOffset>18654</wp:posOffset>
            </wp:positionV>
            <wp:extent cx="3124835" cy="2251075"/>
            <wp:effectExtent l="0" t="0" r="0" b="0"/>
            <wp:wrapSquare wrapText="bothSides"/>
            <wp:docPr id="26" name="Picture 26" descr="http://startempathy.org/sites/default/files/images/Well%20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rtempathy.org/sites/default/files/images/Well%20Quiz.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16793"/>
                    <a:stretch/>
                  </pic:blipFill>
                  <pic:spPr bwMode="auto">
                    <a:xfrm>
                      <a:off x="0" y="0"/>
                      <a:ext cx="3124835" cy="225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273A">
        <w:rPr>
          <w:rFonts w:ascii="Arial" w:eastAsia="Calibri" w:hAnsi="Arial" w:cs="Arial"/>
          <w:sz w:val="28"/>
          <w:szCs w:val="28"/>
        </w:rPr>
        <w:t>Author of the strange stories</w:t>
      </w:r>
    </w:p>
    <w:p w14:paraId="488AA11D"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Disorder investigated by Baron-Cohen</w:t>
      </w:r>
    </w:p>
    <w:p w14:paraId="0953A39D"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Disorder used as comparison group by Baron-Cohen</w:t>
      </w:r>
    </w:p>
    <w:p w14:paraId="68B87BD9"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Ability to understand that others have different thoughts/feelings/attitudes to our own</w:t>
      </w:r>
    </w:p>
    <w:p w14:paraId="08742E6B"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Both the strange stores and the dolls task are examples of these</w:t>
      </w:r>
    </w:p>
    <w:p w14:paraId="6C2578A3"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Times New Roman" w:hAnsi="Arial" w:cs="Arial"/>
          <w:noProof/>
          <w:sz w:val="28"/>
          <w:szCs w:val="28"/>
          <w:lang w:eastAsia="en-GB"/>
        </w:rPr>
        <w:drawing>
          <wp:anchor distT="0" distB="0" distL="114300" distR="114300" simplePos="0" relativeHeight="251668480" behindDoc="1" locked="0" layoutInCell="1" allowOverlap="1" wp14:anchorId="21CC8CF9" wp14:editId="3F48EBC6">
            <wp:simplePos x="0" y="0"/>
            <wp:positionH relativeFrom="column">
              <wp:posOffset>4880016</wp:posOffset>
            </wp:positionH>
            <wp:positionV relativeFrom="paragraph">
              <wp:posOffset>20955</wp:posOffset>
            </wp:positionV>
            <wp:extent cx="1371600" cy="2133600"/>
            <wp:effectExtent l="0" t="0" r="0" b="0"/>
            <wp:wrapSquare wrapText="bothSides"/>
            <wp:docPr id="25" name="Picture 25" descr="http://www.progress.org.uk/orgfiles/ZORGF000014/schoolpack_simonbaronco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gress.org.uk/orgfiles/ZORGF000014/schoolpack_simonbaroncoh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73A">
        <w:rPr>
          <w:rFonts w:ascii="Arial" w:eastAsia="Calibri" w:hAnsi="Arial" w:cs="Arial"/>
          <w:sz w:val="28"/>
          <w:szCs w:val="28"/>
        </w:rPr>
        <w:t>Type of validity where two tests are compared to see if they give the same results</w:t>
      </w:r>
    </w:p>
    <w:p w14:paraId="74920723"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Where participants are given two or more possible answers in a questionnaire and they have to select one.</w:t>
      </w:r>
    </w:p>
    <w:p w14:paraId="2128C8B8"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 xml:space="preserve">The single most likely reason/explanation for the symptoms of autism </w:t>
      </w:r>
    </w:p>
    <w:p w14:paraId="34A91030"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A range of disorders all previously connected to Autism</w:t>
      </w:r>
    </w:p>
    <w:p w14:paraId="54DED701" w14:textId="77777777" w:rsidR="00BC273A" w:rsidRPr="00BC273A" w:rsidRDefault="00BC273A" w:rsidP="002275D3">
      <w:pPr>
        <w:numPr>
          <w:ilvl w:val="0"/>
          <w:numId w:val="39"/>
        </w:numPr>
        <w:spacing w:after="0" w:line="240" w:lineRule="auto"/>
        <w:contextualSpacing/>
        <w:rPr>
          <w:rFonts w:ascii="Arial" w:eastAsia="Calibri" w:hAnsi="Arial" w:cs="Arial"/>
          <w:sz w:val="28"/>
          <w:szCs w:val="28"/>
        </w:rPr>
      </w:pPr>
      <w:r w:rsidRPr="00BC273A">
        <w:rPr>
          <w:rFonts w:ascii="Arial" w:eastAsia="Calibri" w:hAnsi="Arial" w:cs="Arial"/>
          <w:sz w:val="28"/>
          <w:szCs w:val="28"/>
        </w:rPr>
        <w:t>Task used with children to check for Theory of Mind, unsuitable to use with adults.</w:t>
      </w:r>
    </w:p>
    <w:p w14:paraId="03EB2BD7" w14:textId="77777777" w:rsidR="00BC273A" w:rsidRPr="00BC273A" w:rsidRDefault="00BC273A" w:rsidP="00BC273A">
      <w:pPr>
        <w:spacing w:after="0" w:line="240" w:lineRule="auto"/>
        <w:ind w:hanging="284"/>
        <w:rPr>
          <w:rFonts w:ascii="Arial" w:eastAsia="Times New Roman" w:hAnsi="Arial" w:cs="Arial"/>
          <w:b/>
          <w:sz w:val="28"/>
          <w:szCs w:val="28"/>
          <w:u w:val="single"/>
          <w:lang w:eastAsia="en-GB"/>
        </w:rPr>
      </w:pPr>
    </w:p>
    <w:p w14:paraId="6FFD8ED9" w14:textId="77777777" w:rsidR="007E2F09" w:rsidRPr="007E2F09" w:rsidRDefault="007E2F09" w:rsidP="007E2F09">
      <w:pPr>
        <w:spacing w:after="0" w:line="240" w:lineRule="auto"/>
        <w:jc w:val="center"/>
        <w:rPr>
          <w:rFonts w:ascii="Arial" w:eastAsia="Arial" w:hAnsi="Arial" w:cs="Arial"/>
          <w:sz w:val="40"/>
        </w:rPr>
      </w:pPr>
      <w:r w:rsidRPr="007E2F09">
        <w:rPr>
          <w:rFonts w:ascii="Arial" w:eastAsia="Arial" w:hAnsi="Arial" w:cs="Arial"/>
          <w:sz w:val="40"/>
        </w:rPr>
        <w:lastRenderedPageBreak/>
        <w:t>Evaluating Baron Cohen</w:t>
      </w:r>
    </w:p>
    <w:tbl>
      <w:tblPr>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ayout w:type="fixed"/>
        <w:tblLook w:val="04A0" w:firstRow="1" w:lastRow="0" w:firstColumn="1" w:lastColumn="0" w:noHBand="0" w:noVBand="1"/>
      </w:tblPr>
      <w:tblGrid>
        <w:gridCol w:w="2830"/>
        <w:gridCol w:w="3119"/>
        <w:gridCol w:w="3119"/>
      </w:tblGrid>
      <w:tr w:rsidR="007E2F09" w:rsidRPr="007E2F09" w14:paraId="0E4DA324" w14:textId="77777777" w:rsidTr="00F16C77">
        <w:trPr>
          <w:trHeight w:val="283"/>
        </w:trPr>
        <w:tc>
          <w:tcPr>
            <w:tcW w:w="2830" w:type="dxa"/>
            <w:shd w:val="clear" w:color="auto" w:fill="auto"/>
            <w:vAlign w:val="center"/>
          </w:tcPr>
          <w:p w14:paraId="6D5E206D"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Ethics</w:t>
            </w:r>
          </w:p>
        </w:tc>
        <w:tc>
          <w:tcPr>
            <w:tcW w:w="3119" w:type="dxa"/>
            <w:shd w:val="clear" w:color="auto" w:fill="auto"/>
            <w:vAlign w:val="center"/>
          </w:tcPr>
          <w:p w14:paraId="4F0EF0B4"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ethical and why</w:t>
            </w:r>
          </w:p>
        </w:tc>
        <w:tc>
          <w:tcPr>
            <w:tcW w:w="3119" w:type="dxa"/>
          </w:tcPr>
          <w:p w14:paraId="0B351404"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unethical and why</w:t>
            </w:r>
          </w:p>
        </w:tc>
      </w:tr>
      <w:tr w:rsidR="007E2F09" w:rsidRPr="007E2F09" w14:paraId="73E2F0E6" w14:textId="77777777" w:rsidTr="00F16C77">
        <w:trPr>
          <w:trHeight w:val="1534"/>
        </w:trPr>
        <w:tc>
          <w:tcPr>
            <w:tcW w:w="2830" w:type="dxa"/>
            <w:tcBorders>
              <w:bottom w:val="single" w:sz="4" w:space="0" w:color="9A689E"/>
            </w:tcBorders>
            <w:shd w:val="clear" w:color="auto" w:fill="auto"/>
          </w:tcPr>
          <w:p w14:paraId="53784CB5"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t>Definition:</w:t>
            </w:r>
          </w:p>
          <w:p w14:paraId="4923912C" w14:textId="77777777" w:rsidR="007E2F09" w:rsidRPr="007E2F09" w:rsidRDefault="007E2F09" w:rsidP="007E2F09">
            <w:pPr>
              <w:spacing w:after="0" w:line="240" w:lineRule="auto"/>
              <w:rPr>
                <w:rFonts w:ascii="Arial" w:eastAsia="Arial" w:hAnsi="Arial" w:cs="Arial"/>
              </w:rPr>
            </w:pPr>
          </w:p>
          <w:p w14:paraId="74852185" w14:textId="77777777" w:rsidR="007E2F09" w:rsidRPr="007E2F09" w:rsidRDefault="007E2F09" w:rsidP="007E2F09">
            <w:pPr>
              <w:spacing w:after="0" w:line="240" w:lineRule="auto"/>
              <w:rPr>
                <w:rFonts w:ascii="Arial" w:eastAsia="Arial" w:hAnsi="Arial" w:cs="Arial"/>
              </w:rPr>
            </w:pPr>
          </w:p>
          <w:p w14:paraId="3263D1AB" w14:textId="77777777" w:rsidR="007E2F09" w:rsidRPr="007E2F09" w:rsidRDefault="007E2F09" w:rsidP="007E2F09">
            <w:pPr>
              <w:spacing w:after="0" w:line="240" w:lineRule="auto"/>
              <w:rPr>
                <w:rFonts w:ascii="Arial" w:eastAsia="Arial" w:hAnsi="Arial" w:cs="Arial"/>
              </w:rPr>
            </w:pPr>
          </w:p>
          <w:p w14:paraId="3A6F6BC2" w14:textId="77777777" w:rsidR="007E2F09" w:rsidRPr="007E2F09" w:rsidRDefault="007E2F09" w:rsidP="007E2F09">
            <w:pPr>
              <w:spacing w:after="0" w:line="240" w:lineRule="auto"/>
              <w:rPr>
                <w:rFonts w:ascii="Arial" w:eastAsia="Arial" w:hAnsi="Arial" w:cs="Arial"/>
              </w:rPr>
            </w:pPr>
          </w:p>
          <w:p w14:paraId="5F85B4C3" w14:textId="77777777" w:rsidR="007E2F09" w:rsidRPr="007E2F09" w:rsidRDefault="007E2F09" w:rsidP="007E2F09">
            <w:pPr>
              <w:spacing w:after="0" w:line="240" w:lineRule="auto"/>
              <w:rPr>
                <w:rFonts w:ascii="Arial" w:eastAsia="Arial" w:hAnsi="Arial" w:cs="Arial"/>
              </w:rPr>
            </w:pPr>
          </w:p>
          <w:p w14:paraId="27747B07" w14:textId="77777777" w:rsidR="007E2F09" w:rsidRPr="007E2F09" w:rsidRDefault="007E2F09" w:rsidP="007E2F09">
            <w:pPr>
              <w:spacing w:after="0" w:line="240" w:lineRule="auto"/>
              <w:rPr>
                <w:rFonts w:ascii="Arial" w:eastAsia="Arial" w:hAnsi="Arial" w:cs="Arial"/>
              </w:rPr>
            </w:pPr>
          </w:p>
          <w:p w14:paraId="3AA07B62" w14:textId="77777777" w:rsidR="007E2F09" w:rsidRPr="007E2F09" w:rsidRDefault="007E2F09" w:rsidP="007E2F09">
            <w:pPr>
              <w:spacing w:after="0" w:line="240" w:lineRule="auto"/>
              <w:rPr>
                <w:rFonts w:ascii="Arial" w:eastAsia="Arial" w:hAnsi="Arial" w:cs="Arial"/>
              </w:rPr>
            </w:pPr>
          </w:p>
        </w:tc>
        <w:tc>
          <w:tcPr>
            <w:tcW w:w="3119" w:type="dxa"/>
            <w:tcBorders>
              <w:bottom w:val="single" w:sz="4" w:space="0" w:color="9A689E"/>
            </w:tcBorders>
            <w:shd w:val="clear" w:color="auto" w:fill="auto"/>
          </w:tcPr>
          <w:p w14:paraId="39AA2F26" w14:textId="77777777" w:rsidR="007E2F09" w:rsidRPr="007E2F09" w:rsidRDefault="007E2F09" w:rsidP="007E2F09">
            <w:pPr>
              <w:spacing w:after="0" w:line="240" w:lineRule="auto"/>
              <w:rPr>
                <w:rFonts w:ascii="Arial" w:eastAsia="Arial" w:hAnsi="Arial" w:cs="Arial"/>
              </w:rPr>
            </w:pPr>
          </w:p>
        </w:tc>
        <w:tc>
          <w:tcPr>
            <w:tcW w:w="3119" w:type="dxa"/>
            <w:tcBorders>
              <w:bottom w:val="single" w:sz="4" w:space="0" w:color="9A689E"/>
            </w:tcBorders>
          </w:tcPr>
          <w:p w14:paraId="50DFA8C2" w14:textId="77777777" w:rsidR="007E2F09" w:rsidRPr="007E2F09" w:rsidRDefault="007E2F09" w:rsidP="007E2F09">
            <w:pPr>
              <w:spacing w:after="0" w:line="240" w:lineRule="auto"/>
              <w:rPr>
                <w:rFonts w:ascii="Arial" w:eastAsia="Arial" w:hAnsi="Arial" w:cs="Arial"/>
              </w:rPr>
            </w:pPr>
          </w:p>
          <w:p w14:paraId="2F5A0028" w14:textId="77777777" w:rsidR="007E2F09" w:rsidRPr="007E2F09" w:rsidRDefault="007E2F09" w:rsidP="007E2F09">
            <w:pPr>
              <w:spacing w:after="0" w:line="240" w:lineRule="auto"/>
              <w:rPr>
                <w:rFonts w:ascii="Arial" w:eastAsia="Arial" w:hAnsi="Arial" w:cs="Arial"/>
              </w:rPr>
            </w:pPr>
          </w:p>
          <w:p w14:paraId="2AC4C4AA" w14:textId="77777777" w:rsidR="007E2F09" w:rsidRPr="007E2F09" w:rsidRDefault="007E2F09" w:rsidP="007E2F09">
            <w:pPr>
              <w:spacing w:after="0" w:line="240" w:lineRule="auto"/>
              <w:rPr>
                <w:rFonts w:ascii="Arial" w:eastAsia="Arial" w:hAnsi="Arial" w:cs="Arial"/>
              </w:rPr>
            </w:pPr>
          </w:p>
          <w:p w14:paraId="59B98832" w14:textId="77777777" w:rsidR="007E2F09" w:rsidRPr="007E2F09" w:rsidRDefault="007E2F09" w:rsidP="007E2F09">
            <w:pPr>
              <w:spacing w:after="0" w:line="240" w:lineRule="auto"/>
              <w:rPr>
                <w:rFonts w:ascii="Arial" w:eastAsia="Arial" w:hAnsi="Arial" w:cs="Arial"/>
              </w:rPr>
            </w:pPr>
          </w:p>
          <w:p w14:paraId="3DAAC938" w14:textId="77777777" w:rsidR="007E2F09" w:rsidRPr="007E2F09" w:rsidRDefault="007E2F09" w:rsidP="007E2F09">
            <w:pPr>
              <w:spacing w:after="0" w:line="240" w:lineRule="auto"/>
              <w:rPr>
                <w:rFonts w:ascii="Arial" w:eastAsia="Arial" w:hAnsi="Arial" w:cs="Arial"/>
              </w:rPr>
            </w:pPr>
          </w:p>
          <w:p w14:paraId="5BF64820" w14:textId="77777777" w:rsidR="007E2F09" w:rsidRPr="007E2F09" w:rsidRDefault="007E2F09" w:rsidP="007E2F09">
            <w:pPr>
              <w:spacing w:after="0" w:line="240" w:lineRule="auto"/>
              <w:rPr>
                <w:rFonts w:ascii="Arial" w:eastAsia="Arial" w:hAnsi="Arial" w:cs="Arial"/>
              </w:rPr>
            </w:pPr>
          </w:p>
          <w:p w14:paraId="1239EB37" w14:textId="77777777" w:rsidR="007E2F09" w:rsidRPr="007E2F09" w:rsidRDefault="007E2F09" w:rsidP="007E2F09">
            <w:pPr>
              <w:spacing w:after="0" w:line="240" w:lineRule="auto"/>
              <w:rPr>
                <w:rFonts w:ascii="Arial" w:eastAsia="Arial" w:hAnsi="Arial" w:cs="Arial"/>
              </w:rPr>
            </w:pPr>
          </w:p>
          <w:p w14:paraId="53014C8F" w14:textId="77777777" w:rsidR="007E2F09" w:rsidRPr="007E2F09" w:rsidRDefault="007E2F09" w:rsidP="007E2F09">
            <w:pPr>
              <w:spacing w:after="0" w:line="240" w:lineRule="auto"/>
              <w:rPr>
                <w:rFonts w:ascii="Arial" w:eastAsia="Arial" w:hAnsi="Arial" w:cs="Arial"/>
              </w:rPr>
            </w:pPr>
          </w:p>
        </w:tc>
      </w:tr>
      <w:tr w:rsidR="007E2F09" w:rsidRPr="007E2F09" w14:paraId="1CFDEB6B" w14:textId="77777777" w:rsidTr="00F16C77">
        <w:trPr>
          <w:trHeight w:val="137"/>
        </w:trPr>
        <w:tc>
          <w:tcPr>
            <w:tcW w:w="9068" w:type="dxa"/>
            <w:gridSpan w:val="3"/>
            <w:tcBorders>
              <w:left w:val="nil"/>
              <w:right w:val="nil"/>
            </w:tcBorders>
            <w:shd w:val="clear" w:color="auto" w:fill="auto"/>
          </w:tcPr>
          <w:p w14:paraId="6440976C" w14:textId="77777777" w:rsidR="007E2F09" w:rsidRPr="007E2F09" w:rsidRDefault="007E2F09" w:rsidP="007E2F09">
            <w:pPr>
              <w:spacing w:after="0" w:line="240" w:lineRule="auto"/>
              <w:rPr>
                <w:rFonts w:ascii="Arial" w:eastAsia="Arial" w:hAnsi="Arial" w:cs="Arial"/>
              </w:rPr>
            </w:pPr>
          </w:p>
        </w:tc>
      </w:tr>
      <w:tr w:rsidR="007E2F09" w:rsidRPr="007E2F09" w14:paraId="4FD1995F" w14:textId="77777777" w:rsidTr="00F16C77">
        <w:trPr>
          <w:trHeight w:val="283"/>
        </w:trPr>
        <w:tc>
          <w:tcPr>
            <w:tcW w:w="2830" w:type="dxa"/>
            <w:shd w:val="clear" w:color="auto" w:fill="auto"/>
            <w:vAlign w:val="center"/>
          </w:tcPr>
          <w:p w14:paraId="543D31E6"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Validity</w:t>
            </w:r>
          </w:p>
        </w:tc>
        <w:tc>
          <w:tcPr>
            <w:tcW w:w="3119" w:type="dxa"/>
            <w:shd w:val="clear" w:color="auto" w:fill="auto"/>
            <w:vAlign w:val="center"/>
          </w:tcPr>
          <w:p w14:paraId="4AB03014"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valid and why</w:t>
            </w:r>
          </w:p>
        </w:tc>
        <w:tc>
          <w:tcPr>
            <w:tcW w:w="3119" w:type="dxa"/>
          </w:tcPr>
          <w:p w14:paraId="64313BD7"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invalid and why</w:t>
            </w:r>
          </w:p>
        </w:tc>
      </w:tr>
      <w:tr w:rsidR="007E2F09" w:rsidRPr="007E2F09" w14:paraId="53B059C2" w14:textId="77777777" w:rsidTr="00F16C77">
        <w:trPr>
          <w:trHeight w:val="1534"/>
        </w:trPr>
        <w:tc>
          <w:tcPr>
            <w:tcW w:w="2830" w:type="dxa"/>
            <w:tcBorders>
              <w:bottom w:val="single" w:sz="4" w:space="0" w:color="9A689E"/>
            </w:tcBorders>
            <w:shd w:val="clear" w:color="auto" w:fill="auto"/>
          </w:tcPr>
          <w:p w14:paraId="36F5AB6D"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t>Definition:</w:t>
            </w:r>
          </w:p>
        </w:tc>
        <w:tc>
          <w:tcPr>
            <w:tcW w:w="3119" w:type="dxa"/>
            <w:tcBorders>
              <w:bottom w:val="single" w:sz="4" w:space="0" w:color="9A689E"/>
            </w:tcBorders>
            <w:shd w:val="clear" w:color="auto" w:fill="auto"/>
          </w:tcPr>
          <w:p w14:paraId="09BE4D3E" w14:textId="77777777" w:rsidR="007E2F09" w:rsidRPr="007E2F09" w:rsidRDefault="007E2F09" w:rsidP="007E2F09">
            <w:pPr>
              <w:spacing w:after="0" w:line="240" w:lineRule="auto"/>
              <w:rPr>
                <w:rFonts w:ascii="Arial" w:eastAsia="Arial" w:hAnsi="Arial" w:cs="Arial"/>
              </w:rPr>
            </w:pPr>
          </w:p>
        </w:tc>
        <w:tc>
          <w:tcPr>
            <w:tcW w:w="3119" w:type="dxa"/>
            <w:tcBorders>
              <w:bottom w:val="single" w:sz="4" w:space="0" w:color="9A689E"/>
            </w:tcBorders>
          </w:tcPr>
          <w:p w14:paraId="64A5F26D" w14:textId="77777777" w:rsidR="007E2F09" w:rsidRPr="007E2F09" w:rsidRDefault="007E2F09" w:rsidP="007E2F09">
            <w:pPr>
              <w:spacing w:after="0" w:line="240" w:lineRule="auto"/>
              <w:rPr>
                <w:rFonts w:ascii="Arial" w:eastAsia="Arial" w:hAnsi="Arial" w:cs="Arial"/>
              </w:rPr>
            </w:pPr>
          </w:p>
          <w:p w14:paraId="4D52348F" w14:textId="77777777" w:rsidR="007E2F09" w:rsidRPr="007E2F09" w:rsidRDefault="007E2F09" w:rsidP="007E2F09">
            <w:pPr>
              <w:spacing w:after="0" w:line="240" w:lineRule="auto"/>
              <w:rPr>
                <w:rFonts w:ascii="Arial" w:eastAsia="Arial" w:hAnsi="Arial" w:cs="Arial"/>
              </w:rPr>
            </w:pPr>
          </w:p>
          <w:p w14:paraId="65B7408B" w14:textId="77777777" w:rsidR="007E2F09" w:rsidRPr="007E2F09" w:rsidRDefault="007E2F09" w:rsidP="007E2F09">
            <w:pPr>
              <w:spacing w:after="0" w:line="240" w:lineRule="auto"/>
              <w:rPr>
                <w:rFonts w:ascii="Arial" w:eastAsia="Arial" w:hAnsi="Arial" w:cs="Arial"/>
              </w:rPr>
            </w:pPr>
          </w:p>
          <w:p w14:paraId="4233F23B" w14:textId="77777777" w:rsidR="007E2F09" w:rsidRPr="007E2F09" w:rsidRDefault="007E2F09" w:rsidP="007E2F09">
            <w:pPr>
              <w:spacing w:after="0" w:line="240" w:lineRule="auto"/>
              <w:rPr>
                <w:rFonts w:ascii="Arial" w:eastAsia="Arial" w:hAnsi="Arial" w:cs="Arial"/>
              </w:rPr>
            </w:pPr>
          </w:p>
          <w:p w14:paraId="5DE0A430" w14:textId="77777777" w:rsidR="007E2F09" w:rsidRPr="007E2F09" w:rsidRDefault="007E2F09" w:rsidP="007E2F09">
            <w:pPr>
              <w:spacing w:after="0" w:line="240" w:lineRule="auto"/>
              <w:rPr>
                <w:rFonts w:ascii="Arial" w:eastAsia="Arial" w:hAnsi="Arial" w:cs="Arial"/>
              </w:rPr>
            </w:pPr>
          </w:p>
          <w:p w14:paraId="0E07AEB7" w14:textId="77777777" w:rsidR="007E2F09" w:rsidRPr="007E2F09" w:rsidRDefault="007E2F09" w:rsidP="007E2F09">
            <w:pPr>
              <w:spacing w:after="0" w:line="240" w:lineRule="auto"/>
              <w:rPr>
                <w:rFonts w:ascii="Arial" w:eastAsia="Arial" w:hAnsi="Arial" w:cs="Arial"/>
              </w:rPr>
            </w:pPr>
          </w:p>
          <w:p w14:paraId="57C65DD3" w14:textId="77777777" w:rsidR="007E2F09" w:rsidRPr="007E2F09" w:rsidRDefault="007E2F09" w:rsidP="007E2F09">
            <w:pPr>
              <w:spacing w:after="0" w:line="240" w:lineRule="auto"/>
              <w:rPr>
                <w:rFonts w:ascii="Arial" w:eastAsia="Arial" w:hAnsi="Arial" w:cs="Arial"/>
              </w:rPr>
            </w:pPr>
          </w:p>
          <w:p w14:paraId="700A3C18" w14:textId="77777777" w:rsidR="007E2F09" w:rsidRPr="007E2F09" w:rsidRDefault="007E2F09" w:rsidP="007E2F09">
            <w:pPr>
              <w:spacing w:after="0" w:line="240" w:lineRule="auto"/>
              <w:rPr>
                <w:rFonts w:ascii="Arial" w:eastAsia="Arial" w:hAnsi="Arial" w:cs="Arial"/>
              </w:rPr>
            </w:pPr>
          </w:p>
        </w:tc>
      </w:tr>
      <w:tr w:rsidR="007E2F09" w:rsidRPr="007E2F09" w14:paraId="7EF42433" w14:textId="77777777" w:rsidTr="00F16C77">
        <w:trPr>
          <w:trHeight w:val="137"/>
        </w:trPr>
        <w:tc>
          <w:tcPr>
            <w:tcW w:w="9068" w:type="dxa"/>
            <w:gridSpan w:val="3"/>
            <w:tcBorders>
              <w:left w:val="nil"/>
              <w:right w:val="nil"/>
            </w:tcBorders>
            <w:shd w:val="clear" w:color="auto" w:fill="auto"/>
          </w:tcPr>
          <w:p w14:paraId="2F7036D4" w14:textId="77777777" w:rsidR="007E2F09" w:rsidRPr="007E2F09" w:rsidRDefault="007E2F09" w:rsidP="007E2F09">
            <w:pPr>
              <w:spacing w:after="0" w:line="240" w:lineRule="auto"/>
              <w:rPr>
                <w:rFonts w:ascii="Arial" w:eastAsia="Arial" w:hAnsi="Arial" w:cs="Arial"/>
              </w:rPr>
            </w:pPr>
          </w:p>
        </w:tc>
      </w:tr>
      <w:tr w:rsidR="007E2F09" w:rsidRPr="007E2F09" w14:paraId="04AA9BDB" w14:textId="77777777" w:rsidTr="00F16C77">
        <w:trPr>
          <w:trHeight w:val="283"/>
        </w:trPr>
        <w:tc>
          <w:tcPr>
            <w:tcW w:w="2830" w:type="dxa"/>
            <w:shd w:val="clear" w:color="auto" w:fill="auto"/>
            <w:vAlign w:val="center"/>
          </w:tcPr>
          <w:p w14:paraId="771DB9C7"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Reliability</w:t>
            </w:r>
          </w:p>
        </w:tc>
        <w:tc>
          <w:tcPr>
            <w:tcW w:w="3119" w:type="dxa"/>
            <w:shd w:val="clear" w:color="auto" w:fill="auto"/>
            <w:vAlign w:val="center"/>
          </w:tcPr>
          <w:p w14:paraId="4A6CEDDF"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reliable and why</w:t>
            </w:r>
          </w:p>
        </w:tc>
        <w:tc>
          <w:tcPr>
            <w:tcW w:w="3119" w:type="dxa"/>
          </w:tcPr>
          <w:p w14:paraId="4FEE511D"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unreliable and why</w:t>
            </w:r>
          </w:p>
        </w:tc>
      </w:tr>
      <w:tr w:rsidR="007E2F09" w:rsidRPr="007E2F09" w14:paraId="04ADF560" w14:textId="77777777" w:rsidTr="00F16C77">
        <w:trPr>
          <w:trHeight w:val="1534"/>
        </w:trPr>
        <w:tc>
          <w:tcPr>
            <w:tcW w:w="2830" w:type="dxa"/>
            <w:tcBorders>
              <w:bottom w:val="single" w:sz="4" w:space="0" w:color="9A689E"/>
            </w:tcBorders>
            <w:shd w:val="clear" w:color="auto" w:fill="auto"/>
          </w:tcPr>
          <w:p w14:paraId="2029DDA1"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t>Definition:</w:t>
            </w:r>
          </w:p>
        </w:tc>
        <w:tc>
          <w:tcPr>
            <w:tcW w:w="3119" w:type="dxa"/>
            <w:tcBorders>
              <w:bottom w:val="single" w:sz="4" w:space="0" w:color="9A689E"/>
            </w:tcBorders>
            <w:shd w:val="clear" w:color="auto" w:fill="auto"/>
          </w:tcPr>
          <w:p w14:paraId="01281E64" w14:textId="77777777" w:rsidR="007E2F09" w:rsidRPr="007E2F09" w:rsidRDefault="007E2F09" w:rsidP="007E2F09">
            <w:pPr>
              <w:spacing w:after="0" w:line="240" w:lineRule="auto"/>
              <w:rPr>
                <w:rFonts w:ascii="Arial" w:eastAsia="Arial" w:hAnsi="Arial" w:cs="Arial"/>
              </w:rPr>
            </w:pPr>
          </w:p>
        </w:tc>
        <w:tc>
          <w:tcPr>
            <w:tcW w:w="3119" w:type="dxa"/>
            <w:tcBorders>
              <w:bottom w:val="single" w:sz="4" w:space="0" w:color="9A689E"/>
            </w:tcBorders>
          </w:tcPr>
          <w:p w14:paraId="7B229EF1" w14:textId="77777777" w:rsidR="007E2F09" w:rsidRPr="007E2F09" w:rsidRDefault="007E2F09" w:rsidP="007E2F09">
            <w:pPr>
              <w:spacing w:after="0" w:line="240" w:lineRule="auto"/>
              <w:rPr>
                <w:rFonts w:ascii="Arial" w:eastAsia="Arial" w:hAnsi="Arial" w:cs="Arial"/>
              </w:rPr>
            </w:pPr>
          </w:p>
          <w:p w14:paraId="7A3881BA" w14:textId="77777777" w:rsidR="007E2F09" w:rsidRPr="007E2F09" w:rsidRDefault="007E2F09" w:rsidP="007E2F09">
            <w:pPr>
              <w:spacing w:after="0" w:line="240" w:lineRule="auto"/>
              <w:rPr>
                <w:rFonts w:ascii="Arial" w:eastAsia="Arial" w:hAnsi="Arial" w:cs="Arial"/>
              </w:rPr>
            </w:pPr>
          </w:p>
          <w:p w14:paraId="64D5C3D0" w14:textId="77777777" w:rsidR="007E2F09" w:rsidRPr="007E2F09" w:rsidRDefault="007E2F09" w:rsidP="007E2F09">
            <w:pPr>
              <w:spacing w:after="0" w:line="240" w:lineRule="auto"/>
              <w:rPr>
                <w:rFonts w:ascii="Arial" w:eastAsia="Arial" w:hAnsi="Arial" w:cs="Arial"/>
              </w:rPr>
            </w:pPr>
          </w:p>
          <w:p w14:paraId="77C5FD84" w14:textId="77777777" w:rsidR="007E2F09" w:rsidRPr="007E2F09" w:rsidRDefault="007E2F09" w:rsidP="007E2F09">
            <w:pPr>
              <w:spacing w:after="0" w:line="240" w:lineRule="auto"/>
              <w:rPr>
                <w:rFonts w:ascii="Arial" w:eastAsia="Arial" w:hAnsi="Arial" w:cs="Arial"/>
              </w:rPr>
            </w:pPr>
          </w:p>
          <w:p w14:paraId="019BB3EF" w14:textId="77777777" w:rsidR="007E2F09" w:rsidRPr="007E2F09" w:rsidRDefault="007E2F09" w:rsidP="007E2F09">
            <w:pPr>
              <w:spacing w:after="0" w:line="240" w:lineRule="auto"/>
              <w:rPr>
                <w:rFonts w:ascii="Arial" w:eastAsia="Arial" w:hAnsi="Arial" w:cs="Arial"/>
              </w:rPr>
            </w:pPr>
          </w:p>
          <w:p w14:paraId="4D52786B" w14:textId="77777777" w:rsidR="007E2F09" w:rsidRPr="007E2F09" w:rsidRDefault="007E2F09" w:rsidP="007E2F09">
            <w:pPr>
              <w:spacing w:after="0" w:line="240" w:lineRule="auto"/>
              <w:rPr>
                <w:rFonts w:ascii="Arial" w:eastAsia="Arial" w:hAnsi="Arial" w:cs="Arial"/>
              </w:rPr>
            </w:pPr>
          </w:p>
          <w:p w14:paraId="6FE27B3C" w14:textId="77777777" w:rsidR="007E2F09" w:rsidRPr="007E2F09" w:rsidRDefault="007E2F09" w:rsidP="007E2F09">
            <w:pPr>
              <w:spacing w:after="0" w:line="240" w:lineRule="auto"/>
              <w:rPr>
                <w:rFonts w:ascii="Arial" w:eastAsia="Arial" w:hAnsi="Arial" w:cs="Arial"/>
              </w:rPr>
            </w:pPr>
          </w:p>
          <w:p w14:paraId="5E9E9459" w14:textId="77777777" w:rsidR="007E2F09" w:rsidRPr="007E2F09" w:rsidRDefault="007E2F09" w:rsidP="007E2F09">
            <w:pPr>
              <w:spacing w:after="0" w:line="240" w:lineRule="auto"/>
              <w:rPr>
                <w:rFonts w:ascii="Arial" w:eastAsia="Arial" w:hAnsi="Arial" w:cs="Arial"/>
              </w:rPr>
            </w:pPr>
          </w:p>
        </w:tc>
      </w:tr>
      <w:tr w:rsidR="007E2F09" w:rsidRPr="007E2F09" w14:paraId="5CE85DAB" w14:textId="77777777" w:rsidTr="00F16C77">
        <w:trPr>
          <w:trHeight w:val="137"/>
        </w:trPr>
        <w:tc>
          <w:tcPr>
            <w:tcW w:w="9068" w:type="dxa"/>
            <w:gridSpan w:val="3"/>
            <w:tcBorders>
              <w:left w:val="nil"/>
              <w:right w:val="nil"/>
            </w:tcBorders>
            <w:shd w:val="clear" w:color="auto" w:fill="auto"/>
          </w:tcPr>
          <w:p w14:paraId="20AB0B97" w14:textId="77777777" w:rsidR="007E2F09" w:rsidRPr="007E2F09" w:rsidRDefault="007E2F09" w:rsidP="007E2F09">
            <w:pPr>
              <w:spacing w:after="0" w:line="240" w:lineRule="auto"/>
              <w:rPr>
                <w:rFonts w:ascii="Arial" w:eastAsia="Arial" w:hAnsi="Arial" w:cs="Arial"/>
              </w:rPr>
            </w:pPr>
          </w:p>
        </w:tc>
      </w:tr>
      <w:tr w:rsidR="007E2F09" w:rsidRPr="007E2F09" w14:paraId="135BA304" w14:textId="77777777" w:rsidTr="00F16C77">
        <w:trPr>
          <w:trHeight w:val="283"/>
        </w:trPr>
        <w:tc>
          <w:tcPr>
            <w:tcW w:w="2830" w:type="dxa"/>
            <w:shd w:val="clear" w:color="auto" w:fill="auto"/>
            <w:vAlign w:val="center"/>
          </w:tcPr>
          <w:p w14:paraId="595E63B4"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Ethnocentrism</w:t>
            </w:r>
          </w:p>
        </w:tc>
        <w:tc>
          <w:tcPr>
            <w:tcW w:w="3119" w:type="dxa"/>
            <w:shd w:val="clear" w:color="auto" w:fill="auto"/>
            <w:vAlign w:val="center"/>
          </w:tcPr>
          <w:p w14:paraId="1523D087"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ethnocentric</w:t>
            </w:r>
          </w:p>
        </w:tc>
        <w:tc>
          <w:tcPr>
            <w:tcW w:w="3119" w:type="dxa"/>
          </w:tcPr>
          <w:p w14:paraId="1A03803F"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study is cross-cultural</w:t>
            </w:r>
          </w:p>
        </w:tc>
      </w:tr>
      <w:tr w:rsidR="007E2F09" w:rsidRPr="007E2F09" w14:paraId="1AD9B9E0" w14:textId="77777777" w:rsidTr="00F16C77">
        <w:trPr>
          <w:trHeight w:val="1534"/>
        </w:trPr>
        <w:tc>
          <w:tcPr>
            <w:tcW w:w="2830" w:type="dxa"/>
            <w:tcBorders>
              <w:bottom w:val="single" w:sz="4" w:space="0" w:color="9A689E"/>
            </w:tcBorders>
            <w:shd w:val="clear" w:color="auto" w:fill="auto"/>
          </w:tcPr>
          <w:p w14:paraId="3D8997C9"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t>Definition:</w:t>
            </w:r>
          </w:p>
        </w:tc>
        <w:tc>
          <w:tcPr>
            <w:tcW w:w="3119" w:type="dxa"/>
            <w:tcBorders>
              <w:bottom w:val="single" w:sz="4" w:space="0" w:color="9A689E"/>
            </w:tcBorders>
            <w:shd w:val="clear" w:color="auto" w:fill="auto"/>
          </w:tcPr>
          <w:p w14:paraId="6290D0DC" w14:textId="77777777" w:rsidR="007E2F09" w:rsidRPr="007E2F09" w:rsidRDefault="007E2F09" w:rsidP="007E2F09">
            <w:pPr>
              <w:spacing w:after="0" w:line="240" w:lineRule="auto"/>
              <w:rPr>
                <w:rFonts w:ascii="Arial" w:eastAsia="Arial" w:hAnsi="Arial" w:cs="Arial"/>
              </w:rPr>
            </w:pPr>
          </w:p>
        </w:tc>
        <w:tc>
          <w:tcPr>
            <w:tcW w:w="3119" w:type="dxa"/>
            <w:tcBorders>
              <w:bottom w:val="single" w:sz="4" w:space="0" w:color="9A689E"/>
            </w:tcBorders>
          </w:tcPr>
          <w:p w14:paraId="68A975C4" w14:textId="77777777" w:rsidR="007E2F09" w:rsidRPr="007E2F09" w:rsidRDefault="007E2F09" w:rsidP="007E2F09">
            <w:pPr>
              <w:spacing w:after="0" w:line="240" w:lineRule="auto"/>
              <w:rPr>
                <w:rFonts w:ascii="Arial" w:eastAsia="Arial" w:hAnsi="Arial" w:cs="Arial"/>
              </w:rPr>
            </w:pPr>
          </w:p>
          <w:p w14:paraId="4817C4FB" w14:textId="77777777" w:rsidR="007E2F09" w:rsidRPr="007E2F09" w:rsidRDefault="007E2F09" w:rsidP="007E2F09">
            <w:pPr>
              <w:spacing w:after="0" w:line="240" w:lineRule="auto"/>
              <w:rPr>
                <w:rFonts w:ascii="Arial" w:eastAsia="Arial" w:hAnsi="Arial" w:cs="Arial"/>
              </w:rPr>
            </w:pPr>
          </w:p>
          <w:p w14:paraId="52ECB6C9" w14:textId="77777777" w:rsidR="007E2F09" w:rsidRPr="007E2F09" w:rsidRDefault="007E2F09" w:rsidP="007E2F09">
            <w:pPr>
              <w:spacing w:after="0" w:line="240" w:lineRule="auto"/>
              <w:rPr>
                <w:rFonts w:ascii="Arial" w:eastAsia="Arial" w:hAnsi="Arial" w:cs="Arial"/>
              </w:rPr>
            </w:pPr>
          </w:p>
          <w:p w14:paraId="5E2D228C" w14:textId="77777777" w:rsidR="007E2F09" w:rsidRPr="007E2F09" w:rsidRDefault="007E2F09" w:rsidP="007E2F09">
            <w:pPr>
              <w:spacing w:after="0" w:line="240" w:lineRule="auto"/>
              <w:rPr>
                <w:rFonts w:ascii="Arial" w:eastAsia="Arial" w:hAnsi="Arial" w:cs="Arial"/>
              </w:rPr>
            </w:pPr>
          </w:p>
          <w:p w14:paraId="0493336C" w14:textId="77777777" w:rsidR="007E2F09" w:rsidRPr="007E2F09" w:rsidRDefault="007E2F09" w:rsidP="007E2F09">
            <w:pPr>
              <w:spacing w:after="0" w:line="240" w:lineRule="auto"/>
              <w:rPr>
                <w:rFonts w:ascii="Arial" w:eastAsia="Arial" w:hAnsi="Arial" w:cs="Arial"/>
              </w:rPr>
            </w:pPr>
          </w:p>
          <w:p w14:paraId="1E28728E" w14:textId="77777777" w:rsidR="007E2F09" w:rsidRPr="007E2F09" w:rsidRDefault="007E2F09" w:rsidP="007E2F09">
            <w:pPr>
              <w:spacing w:after="0" w:line="240" w:lineRule="auto"/>
              <w:rPr>
                <w:rFonts w:ascii="Arial" w:eastAsia="Arial" w:hAnsi="Arial" w:cs="Arial"/>
              </w:rPr>
            </w:pPr>
          </w:p>
          <w:p w14:paraId="10BF6D88" w14:textId="77777777" w:rsidR="007E2F09" w:rsidRPr="007E2F09" w:rsidRDefault="007E2F09" w:rsidP="007E2F09">
            <w:pPr>
              <w:spacing w:after="0" w:line="240" w:lineRule="auto"/>
              <w:rPr>
                <w:rFonts w:ascii="Arial" w:eastAsia="Arial" w:hAnsi="Arial" w:cs="Arial"/>
              </w:rPr>
            </w:pPr>
          </w:p>
        </w:tc>
      </w:tr>
      <w:tr w:rsidR="007E2F09" w:rsidRPr="007E2F09" w14:paraId="31BE1BD4" w14:textId="77777777" w:rsidTr="00F16C77">
        <w:trPr>
          <w:trHeight w:val="137"/>
        </w:trPr>
        <w:tc>
          <w:tcPr>
            <w:tcW w:w="9068" w:type="dxa"/>
            <w:gridSpan w:val="3"/>
            <w:tcBorders>
              <w:left w:val="nil"/>
              <w:right w:val="nil"/>
            </w:tcBorders>
            <w:shd w:val="clear" w:color="auto" w:fill="auto"/>
          </w:tcPr>
          <w:p w14:paraId="2DBC7415" w14:textId="77777777" w:rsidR="007E2F09" w:rsidRPr="007E2F09" w:rsidRDefault="007E2F09" w:rsidP="007E2F09">
            <w:pPr>
              <w:spacing w:after="0" w:line="240" w:lineRule="auto"/>
              <w:rPr>
                <w:rFonts w:ascii="Arial" w:eastAsia="Arial" w:hAnsi="Arial" w:cs="Arial"/>
              </w:rPr>
            </w:pPr>
          </w:p>
        </w:tc>
      </w:tr>
      <w:tr w:rsidR="007E2F09" w:rsidRPr="007E2F09" w14:paraId="03BEBC08" w14:textId="77777777" w:rsidTr="00F16C77">
        <w:trPr>
          <w:trHeight w:val="283"/>
        </w:trPr>
        <w:tc>
          <w:tcPr>
            <w:tcW w:w="2830" w:type="dxa"/>
            <w:shd w:val="clear" w:color="auto" w:fill="auto"/>
            <w:vAlign w:val="center"/>
          </w:tcPr>
          <w:p w14:paraId="653E5174"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Sampling Bias</w:t>
            </w:r>
          </w:p>
        </w:tc>
        <w:tc>
          <w:tcPr>
            <w:tcW w:w="3119" w:type="dxa"/>
            <w:shd w:val="clear" w:color="auto" w:fill="auto"/>
            <w:vAlign w:val="center"/>
          </w:tcPr>
          <w:p w14:paraId="22C7CD3F"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sampling method doesn’t have bias</w:t>
            </w:r>
          </w:p>
        </w:tc>
        <w:tc>
          <w:tcPr>
            <w:tcW w:w="3119" w:type="dxa"/>
          </w:tcPr>
          <w:p w14:paraId="6619B842" w14:textId="77777777" w:rsidR="007E2F09" w:rsidRPr="007E2F09" w:rsidRDefault="007E2F09" w:rsidP="007E2F09">
            <w:pPr>
              <w:spacing w:after="0" w:line="240" w:lineRule="auto"/>
              <w:jc w:val="center"/>
              <w:rPr>
                <w:rFonts w:ascii="Arial" w:eastAsia="Arial" w:hAnsi="Arial" w:cs="Arial"/>
                <w:b/>
              </w:rPr>
            </w:pPr>
            <w:r w:rsidRPr="007E2F09">
              <w:rPr>
                <w:rFonts w:ascii="Arial" w:eastAsia="Arial" w:hAnsi="Arial" w:cs="Arial"/>
                <w:b/>
              </w:rPr>
              <w:t>How the sampling method has bias</w:t>
            </w:r>
          </w:p>
        </w:tc>
      </w:tr>
      <w:tr w:rsidR="007E2F09" w:rsidRPr="007E2F09" w14:paraId="32FA2BC9" w14:textId="77777777" w:rsidTr="00F16C77">
        <w:trPr>
          <w:trHeight w:val="1534"/>
        </w:trPr>
        <w:tc>
          <w:tcPr>
            <w:tcW w:w="2830" w:type="dxa"/>
            <w:shd w:val="clear" w:color="auto" w:fill="auto"/>
          </w:tcPr>
          <w:p w14:paraId="474042A4"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t>Definition:</w:t>
            </w:r>
          </w:p>
        </w:tc>
        <w:tc>
          <w:tcPr>
            <w:tcW w:w="3119" w:type="dxa"/>
            <w:shd w:val="clear" w:color="auto" w:fill="auto"/>
          </w:tcPr>
          <w:p w14:paraId="07496F37" w14:textId="77777777" w:rsidR="007E2F09" w:rsidRPr="007E2F09" w:rsidRDefault="007E2F09" w:rsidP="007E2F09">
            <w:pPr>
              <w:spacing w:after="0" w:line="240" w:lineRule="auto"/>
              <w:rPr>
                <w:rFonts w:ascii="Arial" w:eastAsia="Arial" w:hAnsi="Arial" w:cs="Arial"/>
              </w:rPr>
            </w:pPr>
          </w:p>
        </w:tc>
        <w:tc>
          <w:tcPr>
            <w:tcW w:w="3119" w:type="dxa"/>
          </w:tcPr>
          <w:p w14:paraId="273C3818" w14:textId="77777777" w:rsidR="007E2F09" w:rsidRPr="007E2F09" w:rsidRDefault="007E2F09" w:rsidP="007E2F09">
            <w:pPr>
              <w:spacing w:after="0" w:line="240" w:lineRule="auto"/>
              <w:rPr>
                <w:rFonts w:ascii="Arial" w:eastAsia="Arial" w:hAnsi="Arial" w:cs="Arial"/>
              </w:rPr>
            </w:pPr>
          </w:p>
          <w:p w14:paraId="4C40C384" w14:textId="77777777" w:rsidR="007E2F09" w:rsidRPr="007E2F09" w:rsidRDefault="007E2F09" w:rsidP="007E2F09">
            <w:pPr>
              <w:spacing w:after="0" w:line="240" w:lineRule="auto"/>
              <w:rPr>
                <w:rFonts w:ascii="Arial" w:eastAsia="Arial" w:hAnsi="Arial" w:cs="Arial"/>
              </w:rPr>
            </w:pPr>
          </w:p>
          <w:p w14:paraId="6B996DC6" w14:textId="77777777" w:rsidR="007E2F09" w:rsidRPr="007E2F09" w:rsidRDefault="007E2F09" w:rsidP="007E2F09">
            <w:pPr>
              <w:spacing w:after="0" w:line="240" w:lineRule="auto"/>
              <w:rPr>
                <w:rFonts w:ascii="Arial" w:eastAsia="Arial" w:hAnsi="Arial" w:cs="Arial"/>
              </w:rPr>
            </w:pPr>
          </w:p>
          <w:p w14:paraId="7815486D" w14:textId="77777777" w:rsidR="007E2F09" w:rsidRPr="007E2F09" w:rsidRDefault="007E2F09" w:rsidP="007E2F09">
            <w:pPr>
              <w:spacing w:after="0" w:line="240" w:lineRule="auto"/>
              <w:rPr>
                <w:rFonts w:ascii="Arial" w:eastAsia="Arial" w:hAnsi="Arial" w:cs="Arial"/>
              </w:rPr>
            </w:pPr>
          </w:p>
          <w:p w14:paraId="63887568" w14:textId="77777777" w:rsidR="007E2F09" w:rsidRPr="007E2F09" w:rsidRDefault="007E2F09" w:rsidP="007E2F09">
            <w:pPr>
              <w:spacing w:after="0" w:line="240" w:lineRule="auto"/>
              <w:rPr>
                <w:rFonts w:ascii="Arial" w:eastAsia="Arial" w:hAnsi="Arial" w:cs="Arial"/>
              </w:rPr>
            </w:pPr>
          </w:p>
          <w:p w14:paraId="050D01B5" w14:textId="77777777" w:rsidR="007E2F09" w:rsidRPr="007E2F09" w:rsidRDefault="007E2F09" w:rsidP="007E2F09">
            <w:pPr>
              <w:spacing w:after="0" w:line="240" w:lineRule="auto"/>
              <w:rPr>
                <w:rFonts w:ascii="Arial" w:eastAsia="Arial" w:hAnsi="Arial" w:cs="Arial"/>
              </w:rPr>
            </w:pPr>
          </w:p>
          <w:p w14:paraId="5F0737F2" w14:textId="77777777" w:rsidR="007E2F09" w:rsidRPr="007E2F09" w:rsidRDefault="007E2F09" w:rsidP="007E2F09">
            <w:pPr>
              <w:spacing w:after="0" w:line="240" w:lineRule="auto"/>
              <w:rPr>
                <w:rFonts w:ascii="Arial" w:eastAsia="Arial" w:hAnsi="Arial" w:cs="Arial"/>
              </w:rPr>
            </w:pPr>
          </w:p>
        </w:tc>
      </w:tr>
    </w:tbl>
    <w:p w14:paraId="426E94F0" w14:textId="77777777" w:rsidR="00FA0D7B" w:rsidRDefault="00FA0D7B" w:rsidP="007E2F09">
      <w:pPr>
        <w:spacing w:after="0" w:line="240" w:lineRule="auto"/>
        <w:rPr>
          <w:rFonts w:ascii="Arial" w:eastAsia="Arial" w:hAnsi="Arial" w:cs="Arial"/>
        </w:rPr>
      </w:pPr>
    </w:p>
    <w:p w14:paraId="275489A4" w14:textId="77777777" w:rsidR="00FA0D7B" w:rsidRDefault="00FA0D7B" w:rsidP="00FA0D7B">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Cs/>
          <w:sz w:val="32"/>
        </w:rPr>
      </w:pPr>
      <w:r w:rsidRPr="006D3807">
        <w:rPr>
          <w:rFonts w:ascii="Arial" w:hAnsi="Arial" w:cs="Arial"/>
          <w:bCs/>
          <w:sz w:val="32"/>
        </w:rPr>
        <w:t>Paper 2 Section C Style Questions</w:t>
      </w:r>
    </w:p>
    <w:p w14:paraId="713112DF" w14:textId="77777777" w:rsidR="00FA0D7B" w:rsidRPr="00681949" w:rsidRDefault="00FA0D7B" w:rsidP="00FA0D7B">
      <w:pPr>
        <w:pStyle w:val="Pa16"/>
        <w:spacing w:line="240" w:lineRule="auto"/>
        <w:rPr>
          <w:rStyle w:val="A4"/>
          <w:rFonts w:ascii="Arial" w:hAnsi="Arial" w:cs="Arial"/>
        </w:rPr>
      </w:pPr>
    </w:p>
    <w:p w14:paraId="02ADDAFE" w14:textId="77777777" w:rsidR="00FA0D7B" w:rsidRPr="00681949" w:rsidRDefault="00FA0D7B" w:rsidP="00FA0D7B">
      <w:pPr>
        <w:pStyle w:val="Pa16"/>
        <w:pBdr>
          <w:top w:val="single" w:sz="4" w:space="1" w:color="auto"/>
          <w:left w:val="single" w:sz="4" w:space="4" w:color="auto"/>
          <w:bottom w:val="single" w:sz="4" w:space="1" w:color="auto"/>
          <w:right w:val="single" w:sz="4" w:space="4" w:color="auto"/>
        </w:pBdr>
        <w:spacing w:line="240" w:lineRule="auto"/>
        <w:rPr>
          <w:rStyle w:val="A4"/>
          <w:rFonts w:ascii="Arial" w:hAnsi="Arial" w:cs="Arial"/>
          <w:sz w:val="28"/>
        </w:rPr>
      </w:pPr>
      <w:r w:rsidRPr="00681949">
        <w:rPr>
          <w:rFonts w:ascii="Arial" w:hAnsi="Arial" w:cs="Arial"/>
          <w:noProof/>
          <w:lang w:eastAsia="en-GB"/>
        </w:rPr>
        <w:drawing>
          <wp:anchor distT="0" distB="0" distL="114300" distR="114300" simplePos="0" relativeHeight="251672576" behindDoc="0" locked="0" layoutInCell="1" allowOverlap="1" wp14:anchorId="0673913F" wp14:editId="1A97DA48">
            <wp:simplePos x="0" y="0"/>
            <wp:positionH relativeFrom="column">
              <wp:posOffset>3362960</wp:posOffset>
            </wp:positionH>
            <wp:positionV relativeFrom="paragraph">
              <wp:posOffset>219075</wp:posOffset>
            </wp:positionV>
            <wp:extent cx="2842895" cy="225996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289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949">
        <w:rPr>
          <w:rStyle w:val="A4"/>
          <w:rFonts w:ascii="Arial" w:hAnsi="Arial" w:cs="Arial"/>
          <w:sz w:val="28"/>
        </w:rPr>
        <w:t>When Stacey went over to her new friend Chelsea’s house, she met Chelsea’s four year-old brother, Shawn. “</w:t>
      </w:r>
      <w:r w:rsidRPr="00681949">
        <w:rPr>
          <w:rStyle w:val="A4"/>
          <w:rFonts w:ascii="Arial" w:hAnsi="Arial" w:cs="Arial"/>
          <w:iCs/>
          <w:sz w:val="28"/>
        </w:rPr>
        <w:t>Hi</w:t>
      </w:r>
      <w:r w:rsidRPr="00681949">
        <w:rPr>
          <w:rStyle w:val="A4"/>
          <w:rFonts w:ascii="Arial" w:hAnsi="Arial" w:cs="Arial"/>
          <w:sz w:val="28"/>
        </w:rPr>
        <w:t>,” said Stacey, smiling. Shawn looked at her but didn’t say anything. Then he turned back to a toy he was holding. Later, in Chelsea’s room, Stacey said, “</w:t>
      </w:r>
      <w:r w:rsidRPr="00681949">
        <w:rPr>
          <w:rStyle w:val="A4"/>
          <w:rFonts w:ascii="Arial" w:hAnsi="Arial" w:cs="Arial"/>
          <w:iCs/>
          <w:sz w:val="28"/>
        </w:rPr>
        <w:t>I don’t think your brother likes me</w:t>
      </w:r>
      <w:r w:rsidRPr="00681949">
        <w:rPr>
          <w:rStyle w:val="A4"/>
          <w:rFonts w:ascii="Arial" w:hAnsi="Arial" w:cs="Arial"/>
          <w:sz w:val="28"/>
        </w:rPr>
        <w:t xml:space="preserve">.” </w:t>
      </w:r>
    </w:p>
    <w:p w14:paraId="62B6FDFD" w14:textId="77777777" w:rsidR="00FA0D7B" w:rsidRPr="00681949" w:rsidRDefault="00FA0D7B" w:rsidP="00FA0D7B">
      <w:pPr>
        <w:pBdr>
          <w:top w:val="single" w:sz="4" w:space="1" w:color="auto"/>
          <w:left w:val="single" w:sz="4" w:space="4" w:color="auto"/>
          <w:bottom w:val="single" w:sz="4" w:space="1" w:color="auto"/>
          <w:right w:val="single" w:sz="4" w:space="4" w:color="auto"/>
        </w:pBdr>
        <w:spacing w:after="0" w:line="240" w:lineRule="auto"/>
        <w:rPr>
          <w:rFonts w:ascii="Arial" w:hAnsi="Arial" w:cs="Arial"/>
          <w:sz w:val="28"/>
        </w:rPr>
      </w:pPr>
    </w:p>
    <w:p w14:paraId="213ACA33" w14:textId="77777777" w:rsidR="00FA0D7B" w:rsidRPr="00681949" w:rsidRDefault="00FA0D7B" w:rsidP="00FA0D7B">
      <w:pPr>
        <w:pBdr>
          <w:top w:val="single" w:sz="4" w:space="1" w:color="auto"/>
          <w:left w:val="single" w:sz="4" w:space="4" w:color="auto"/>
          <w:bottom w:val="single" w:sz="4" w:space="1" w:color="auto"/>
          <w:right w:val="single" w:sz="4" w:space="4" w:color="auto"/>
        </w:pBdr>
        <w:spacing w:after="0" w:line="240" w:lineRule="auto"/>
        <w:rPr>
          <w:rStyle w:val="A4"/>
          <w:rFonts w:ascii="Arial" w:hAnsi="Arial" w:cs="Arial"/>
          <w:sz w:val="28"/>
        </w:rPr>
      </w:pPr>
      <w:r w:rsidRPr="00681949">
        <w:rPr>
          <w:rStyle w:val="A4"/>
          <w:rFonts w:ascii="Arial" w:hAnsi="Arial" w:cs="Arial"/>
          <w:sz w:val="28"/>
        </w:rPr>
        <w:t>“</w:t>
      </w:r>
      <w:r w:rsidRPr="00681949">
        <w:rPr>
          <w:rStyle w:val="A4"/>
          <w:rFonts w:ascii="Arial" w:hAnsi="Arial" w:cs="Arial"/>
          <w:iCs/>
          <w:sz w:val="28"/>
        </w:rPr>
        <w:t>It’s not your fault,</w:t>
      </w:r>
      <w:r w:rsidRPr="00681949">
        <w:rPr>
          <w:rStyle w:val="A4"/>
          <w:rFonts w:ascii="Arial" w:hAnsi="Arial" w:cs="Arial"/>
          <w:sz w:val="28"/>
        </w:rPr>
        <w:t>” said Chelsea. “</w:t>
      </w:r>
      <w:r w:rsidRPr="00681949">
        <w:rPr>
          <w:rStyle w:val="A4"/>
          <w:rFonts w:ascii="Arial" w:hAnsi="Arial" w:cs="Arial"/>
          <w:iCs/>
          <w:sz w:val="28"/>
        </w:rPr>
        <w:t>It’s not that he doesn’t like you — Shawn has autism and it’s hard for him to talk sometimes. But I can show you how to play with him, if you want.</w:t>
      </w:r>
      <w:r w:rsidRPr="00681949">
        <w:rPr>
          <w:rStyle w:val="A4"/>
          <w:rFonts w:ascii="Arial" w:hAnsi="Arial" w:cs="Arial"/>
          <w:sz w:val="28"/>
        </w:rPr>
        <w:t xml:space="preserve">” </w:t>
      </w:r>
    </w:p>
    <w:p w14:paraId="676BD799" w14:textId="77777777" w:rsidR="00FA0D7B" w:rsidRPr="00681949" w:rsidRDefault="00FA0D7B" w:rsidP="00FA0D7B">
      <w:pPr>
        <w:spacing w:after="0" w:line="240" w:lineRule="auto"/>
        <w:rPr>
          <w:rStyle w:val="A4"/>
          <w:rFonts w:ascii="Arial" w:hAnsi="Arial" w:cs="Arial"/>
        </w:rPr>
      </w:pPr>
    </w:p>
    <w:p w14:paraId="2F3AF6F4" w14:textId="77777777" w:rsidR="00FA0D7B" w:rsidRPr="00681949" w:rsidRDefault="00FA0D7B" w:rsidP="002275D3">
      <w:pPr>
        <w:pStyle w:val="ListParagraph"/>
        <w:widowControl w:val="0"/>
        <w:numPr>
          <w:ilvl w:val="0"/>
          <w:numId w:val="5"/>
        </w:numPr>
        <w:tabs>
          <w:tab w:val="left" w:pos="567"/>
        </w:tabs>
        <w:spacing w:after="0" w:line="240" w:lineRule="auto"/>
        <w:ind w:right="1439"/>
        <w:contextualSpacing w:val="0"/>
      </w:pPr>
      <w:r w:rsidRPr="00681949">
        <w:t xml:space="preserve">Identify </w:t>
      </w:r>
      <w:r w:rsidRPr="00681949">
        <w:rPr>
          <w:b/>
        </w:rPr>
        <w:t xml:space="preserve">one </w:t>
      </w:r>
      <w:r w:rsidRPr="00681949">
        <w:t>psychological issue raised by the above source. Support your answer with evidence from the</w:t>
      </w:r>
      <w:r w:rsidRPr="00681949">
        <w:rPr>
          <w:spacing w:val="-8"/>
        </w:rPr>
        <w:t xml:space="preserve"> </w:t>
      </w:r>
      <w:r w:rsidRPr="00681949">
        <w:t>source. [3]</w:t>
      </w:r>
    </w:p>
    <w:p w14:paraId="0420B77A" w14:textId="77777777" w:rsidR="00FA0D7B" w:rsidRDefault="00FA0D7B" w:rsidP="00FA0D7B">
      <w:pPr>
        <w:spacing w:after="0" w:line="240" w:lineRule="auto"/>
        <w:rPr>
          <w:rFonts w:ascii="Arial" w:hAnsi="Arial" w:cs="Arial"/>
          <w:i/>
        </w:rPr>
      </w:pPr>
    </w:p>
    <w:p w14:paraId="762B65B6" w14:textId="77777777" w:rsidR="00FA0D7B" w:rsidRPr="00681949" w:rsidRDefault="00FA0D7B" w:rsidP="00FA0D7B">
      <w:pPr>
        <w:spacing w:after="0" w:line="240" w:lineRule="auto"/>
        <w:rPr>
          <w:rFonts w:ascii="Arial" w:hAnsi="Arial" w:cs="Arial"/>
          <w:i/>
        </w:rPr>
      </w:pPr>
      <w:r w:rsidRPr="00681949">
        <w:rPr>
          <w:rFonts w:ascii="Arial" w:hAnsi="Arial" w:cs="Arial"/>
          <w:i/>
        </w:rPr>
        <w:t xml:space="preserve">The first thing to do is to highlight the key words and phrases that could be evidence of a particular area, key theme or psychological theory. For example you could highlight </w:t>
      </w:r>
      <w:r w:rsidRPr="00681949">
        <w:rPr>
          <w:rFonts w:ascii="Arial" w:hAnsi="Arial" w:cs="Arial"/>
          <w:b/>
          <w:bCs/>
          <w:i/>
        </w:rPr>
        <w:t xml:space="preserve">Shawn has autism and it’s hard for him to talk sometimes </w:t>
      </w:r>
      <w:r w:rsidRPr="00681949">
        <w:rPr>
          <w:rFonts w:ascii="Arial" w:hAnsi="Arial" w:cs="Arial"/>
          <w:i/>
        </w:rPr>
        <w:t xml:space="preserve">as this suggests that Shawn lacks a theory of mind and has a triad of impairments. Similarly, this could be supported by </w:t>
      </w:r>
      <w:r w:rsidRPr="00681949">
        <w:rPr>
          <w:rFonts w:ascii="Arial" w:hAnsi="Arial" w:cs="Arial"/>
          <w:b/>
          <w:bCs/>
          <w:i/>
        </w:rPr>
        <w:t xml:space="preserve">Shawn looked at her but didn’t say anything </w:t>
      </w:r>
      <w:r w:rsidRPr="00681949">
        <w:rPr>
          <w:rFonts w:ascii="Arial" w:hAnsi="Arial" w:cs="Arial"/>
          <w:i/>
        </w:rPr>
        <w:t xml:space="preserve">after Stacey said “Hi” and smiled at him. </w:t>
      </w:r>
    </w:p>
    <w:p w14:paraId="79E9DF44" w14:textId="77777777" w:rsidR="00FA0D7B" w:rsidRPr="00681949" w:rsidRDefault="00FA0D7B" w:rsidP="00FA0D7B">
      <w:pPr>
        <w:spacing w:after="0" w:line="240" w:lineRule="auto"/>
        <w:rPr>
          <w:rFonts w:ascii="Arial" w:hAnsi="Arial" w:cs="Arial"/>
        </w:rPr>
      </w:pPr>
    </w:p>
    <w:p w14:paraId="1C272020" w14:textId="77777777" w:rsidR="00FA0D7B" w:rsidRPr="00681949" w:rsidRDefault="00FA0D7B" w:rsidP="002275D3">
      <w:pPr>
        <w:pStyle w:val="ListParagraph"/>
        <w:widowControl w:val="0"/>
        <w:numPr>
          <w:ilvl w:val="0"/>
          <w:numId w:val="5"/>
        </w:numPr>
        <w:spacing w:after="0" w:line="240" w:lineRule="auto"/>
        <w:contextualSpacing w:val="0"/>
      </w:pPr>
      <w:r w:rsidRPr="00681949">
        <w:rPr>
          <w:b/>
          <w:bCs/>
        </w:rPr>
        <w:t>Outline psychological research and how it relates to the issue you have identified [6]</w:t>
      </w:r>
    </w:p>
    <w:p w14:paraId="24083F2C" w14:textId="77777777" w:rsidR="00FA0D7B" w:rsidRPr="00681949" w:rsidRDefault="00FA0D7B" w:rsidP="00FA0D7B">
      <w:pPr>
        <w:spacing w:after="0" w:line="240" w:lineRule="auto"/>
        <w:rPr>
          <w:rFonts w:ascii="Arial" w:hAnsi="Arial" w:cs="Arial"/>
          <w:i/>
        </w:rPr>
      </w:pPr>
      <w:r w:rsidRPr="00681949">
        <w:rPr>
          <w:rFonts w:ascii="Arial" w:hAnsi="Arial" w:cs="Arial"/>
          <w:i/>
        </w:rPr>
        <w:t xml:space="preserve">Your task now is to describe the psychological research that supports the issue identified from the PALS using the highlighted evidence, for example using the Baron- Cohen et al. (1997) study you could explain that a </w:t>
      </w:r>
      <w:r w:rsidRPr="00681949">
        <w:rPr>
          <w:rFonts w:ascii="Arial" w:hAnsi="Arial" w:cs="Arial"/>
          <w:b/>
          <w:i/>
        </w:rPr>
        <w:t>lack of theory of mind</w:t>
      </w:r>
      <w:r w:rsidRPr="00681949">
        <w:rPr>
          <w:rFonts w:ascii="Arial" w:hAnsi="Arial" w:cs="Arial"/>
          <w:i/>
        </w:rPr>
        <w:t xml:space="preserve"> means it is difficult for individuals with autism to understand social situations and how to interact due to the triad of impairments. </w:t>
      </w:r>
    </w:p>
    <w:p w14:paraId="6B6C42C3" w14:textId="77777777" w:rsidR="00FA0D7B" w:rsidRPr="00681949" w:rsidRDefault="00FA0D7B" w:rsidP="00FA0D7B">
      <w:pPr>
        <w:spacing w:after="0" w:line="240" w:lineRule="auto"/>
        <w:rPr>
          <w:rFonts w:ascii="Arial" w:hAnsi="Arial" w:cs="Arial"/>
        </w:rPr>
      </w:pPr>
    </w:p>
    <w:p w14:paraId="334A337E" w14:textId="77777777" w:rsidR="00FA0D7B" w:rsidRPr="00681949" w:rsidRDefault="00FA0D7B" w:rsidP="002275D3">
      <w:pPr>
        <w:pStyle w:val="ListParagraph"/>
        <w:widowControl w:val="0"/>
        <w:numPr>
          <w:ilvl w:val="0"/>
          <w:numId w:val="5"/>
        </w:numPr>
        <w:spacing w:after="0" w:line="240" w:lineRule="auto"/>
        <w:contextualSpacing w:val="0"/>
      </w:pPr>
      <w:r w:rsidRPr="00681949">
        <w:rPr>
          <w:b/>
          <w:bCs/>
        </w:rPr>
        <w:t>Explain how the situation could be managed by Chelsea and Shawn. [6]</w:t>
      </w:r>
    </w:p>
    <w:p w14:paraId="40A63DF8" w14:textId="77777777" w:rsidR="00FA0D7B" w:rsidRPr="00681949" w:rsidRDefault="00FA0D7B" w:rsidP="00FA0D7B">
      <w:pPr>
        <w:spacing w:after="0" w:line="240" w:lineRule="auto"/>
        <w:rPr>
          <w:rFonts w:ascii="Arial" w:hAnsi="Arial" w:cs="Arial"/>
          <w:i/>
        </w:rPr>
      </w:pPr>
      <w:r w:rsidRPr="00681949">
        <w:rPr>
          <w:rFonts w:ascii="Arial" w:hAnsi="Arial" w:cs="Arial"/>
          <w:i/>
        </w:rPr>
        <w:t xml:space="preserve">Courses and advice is given by the National Autistic Society such as ‘how can I start a conversation’. Here people are given suggestions such as </w:t>
      </w:r>
      <w:r w:rsidRPr="00681949">
        <w:rPr>
          <w:rFonts w:ascii="Arial" w:hAnsi="Arial" w:cs="Arial"/>
          <w:b/>
          <w:i/>
        </w:rPr>
        <w:t>approach</w:t>
      </w:r>
      <w:r w:rsidRPr="00681949">
        <w:rPr>
          <w:rFonts w:ascii="Arial" w:hAnsi="Arial" w:cs="Arial"/>
          <w:i/>
        </w:rPr>
        <w:t xml:space="preserve"> the person but stop when you are about an arm’s length away and face them and then say “hello”. Similarly parents can be </w:t>
      </w:r>
      <w:r w:rsidRPr="00681949">
        <w:rPr>
          <w:rFonts w:ascii="Arial" w:hAnsi="Arial" w:cs="Arial"/>
          <w:b/>
          <w:i/>
        </w:rPr>
        <w:t>coached</w:t>
      </w:r>
      <w:r w:rsidRPr="00681949">
        <w:rPr>
          <w:rFonts w:ascii="Arial" w:hAnsi="Arial" w:cs="Arial"/>
          <w:i/>
        </w:rPr>
        <w:t xml:space="preserve"> to understand how to help their children so that they can overcome difficulties when communicating with their child. </w:t>
      </w:r>
    </w:p>
    <w:p w14:paraId="44A41ABA" w14:textId="77777777" w:rsidR="00FA0D7B" w:rsidRPr="00681949" w:rsidRDefault="00FA0D7B" w:rsidP="00FA0D7B">
      <w:pPr>
        <w:spacing w:after="0" w:line="240" w:lineRule="auto"/>
        <w:rPr>
          <w:rFonts w:ascii="Arial" w:hAnsi="Arial" w:cs="Arial"/>
        </w:rPr>
      </w:pPr>
    </w:p>
    <w:p w14:paraId="66A21DEC" w14:textId="77777777" w:rsidR="00FA0D7B" w:rsidRPr="00681949" w:rsidRDefault="00FA0D7B" w:rsidP="002275D3">
      <w:pPr>
        <w:pStyle w:val="ListParagraph"/>
        <w:widowControl w:val="0"/>
        <w:numPr>
          <w:ilvl w:val="0"/>
          <w:numId w:val="5"/>
        </w:numPr>
        <w:spacing w:after="0" w:line="240" w:lineRule="auto"/>
        <w:contextualSpacing w:val="0"/>
      </w:pPr>
      <w:r w:rsidRPr="00681949">
        <w:rPr>
          <w:b/>
          <w:bCs/>
        </w:rPr>
        <w:t>Evaluate your suggestions in Q3. [10]</w:t>
      </w:r>
    </w:p>
    <w:p w14:paraId="7462C418" w14:textId="77777777" w:rsidR="00FA0D7B" w:rsidRPr="00681949" w:rsidRDefault="00FA0D7B" w:rsidP="00FA0D7B">
      <w:pPr>
        <w:spacing w:after="0" w:line="240" w:lineRule="auto"/>
        <w:rPr>
          <w:rFonts w:ascii="Arial" w:hAnsi="Arial" w:cs="Arial"/>
          <w:i/>
        </w:rPr>
      </w:pPr>
      <w:r w:rsidRPr="00681949">
        <w:rPr>
          <w:rFonts w:ascii="Arial" w:hAnsi="Arial" w:cs="Arial"/>
          <w:i/>
        </w:rPr>
        <w:t xml:space="preserve">The suggestion that parents can be </w:t>
      </w:r>
      <w:r w:rsidRPr="00681949">
        <w:rPr>
          <w:rFonts w:ascii="Arial" w:hAnsi="Arial" w:cs="Arial"/>
          <w:b/>
          <w:i/>
        </w:rPr>
        <w:t>coached</w:t>
      </w:r>
      <w:r w:rsidRPr="00681949">
        <w:rPr>
          <w:rFonts w:ascii="Arial" w:hAnsi="Arial" w:cs="Arial"/>
          <w:i/>
        </w:rPr>
        <w:t xml:space="preserve"> to help their child’s communication skills may be more effective for some parents more than others; it is dependent on parenting skills and may not bring immediate or even long lasting results. </w:t>
      </w:r>
      <w:r w:rsidRPr="00681949">
        <w:rPr>
          <w:rFonts w:ascii="Arial" w:hAnsi="Arial" w:cs="Arial"/>
          <w:b/>
          <w:i/>
        </w:rPr>
        <w:t>Improved communication</w:t>
      </w:r>
      <w:r w:rsidRPr="00681949">
        <w:rPr>
          <w:rFonts w:ascii="Arial" w:hAnsi="Arial" w:cs="Arial"/>
          <w:i/>
        </w:rPr>
        <w:t xml:space="preserve"> also depends on consistency of attendance at the course and practising the skills which will be difficult for both </w:t>
      </w:r>
      <w:r>
        <w:rPr>
          <w:rFonts w:ascii="Arial" w:hAnsi="Arial" w:cs="Arial"/>
          <w:i/>
        </w:rPr>
        <w:t>people with autism</w:t>
      </w:r>
      <w:r w:rsidRPr="00681949">
        <w:rPr>
          <w:rFonts w:ascii="Arial" w:hAnsi="Arial" w:cs="Arial"/>
          <w:i/>
        </w:rPr>
        <w:t xml:space="preserve"> and their parents. It may also be difficult to get a </w:t>
      </w:r>
      <w:r w:rsidRPr="00681949">
        <w:rPr>
          <w:rFonts w:ascii="Arial" w:hAnsi="Arial" w:cs="Arial"/>
          <w:b/>
          <w:i/>
        </w:rPr>
        <w:t>diagnosis</w:t>
      </w:r>
      <w:r w:rsidRPr="00681949">
        <w:rPr>
          <w:rFonts w:ascii="Arial" w:hAnsi="Arial" w:cs="Arial"/>
          <w:i/>
        </w:rPr>
        <w:t xml:space="preserve"> of autism that allows access to these courses. </w:t>
      </w:r>
    </w:p>
    <w:p w14:paraId="0C09B300" w14:textId="77777777" w:rsidR="00FA0D7B" w:rsidRPr="00681949" w:rsidRDefault="00FA0D7B" w:rsidP="00FA0D7B">
      <w:pPr>
        <w:spacing w:after="0" w:line="240" w:lineRule="auto"/>
        <w:rPr>
          <w:rFonts w:ascii="Arial" w:hAnsi="Arial" w:cs="Arial"/>
          <w:b/>
          <w:bCs/>
        </w:rPr>
      </w:pPr>
    </w:p>
    <w:p w14:paraId="6B24B83A" w14:textId="77777777" w:rsidR="00FA0D7B" w:rsidRDefault="00FA0D7B">
      <w:pPr>
        <w:rPr>
          <w:rFonts w:ascii="Arial" w:eastAsia="Arial" w:hAnsi="Arial" w:cs="Arial"/>
        </w:rPr>
      </w:pPr>
      <w:r>
        <w:rPr>
          <w:rFonts w:ascii="Arial" w:eastAsia="Arial" w:hAnsi="Arial" w:cs="Arial"/>
        </w:rPr>
        <w:br w:type="page"/>
      </w:r>
    </w:p>
    <w:tbl>
      <w:tblPr>
        <w:tblW w:w="5738" w:type="pct"/>
        <w:tblInd w:w="-714" w:type="dxa"/>
        <w:tblLook w:val="04A0" w:firstRow="1" w:lastRow="0" w:firstColumn="1" w:lastColumn="0" w:noHBand="0" w:noVBand="1"/>
      </w:tblPr>
      <w:tblGrid>
        <w:gridCol w:w="3261"/>
        <w:gridCol w:w="3402"/>
        <w:gridCol w:w="3684"/>
      </w:tblGrid>
      <w:tr w:rsidR="004A402B" w:rsidRPr="004A402B" w14:paraId="15C1451A" w14:textId="77777777" w:rsidTr="004A402B">
        <w:tc>
          <w:tcPr>
            <w:tcW w:w="1576" w:type="pct"/>
            <w:tcBorders>
              <w:top w:val="single" w:sz="4" w:space="0" w:color="auto"/>
              <w:left w:val="single" w:sz="4" w:space="0" w:color="auto"/>
              <w:bottom w:val="single" w:sz="4" w:space="0" w:color="auto"/>
              <w:right w:val="single" w:sz="4" w:space="0" w:color="auto"/>
            </w:tcBorders>
            <w:shd w:val="clear" w:color="auto" w:fill="66FFFF"/>
            <w:vAlign w:val="center"/>
            <w:hideMark/>
          </w:tcPr>
          <w:p w14:paraId="7ABC6FDE" w14:textId="77777777" w:rsidR="004A402B" w:rsidRPr="004A402B" w:rsidRDefault="004A402B" w:rsidP="004A402B">
            <w:pPr>
              <w:spacing w:after="0" w:line="240" w:lineRule="auto"/>
              <w:jc w:val="center"/>
              <w:rPr>
                <w:rFonts w:ascii="Arial" w:eastAsia="Times New Roman" w:hAnsi="Arial" w:cs="Arial"/>
                <w:color w:val="000000"/>
                <w:sz w:val="28"/>
                <w:szCs w:val="28"/>
                <w:lang w:eastAsia="en-GB"/>
              </w:rPr>
            </w:pPr>
            <w:r w:rsidRPr="004A402B">
              <w:rPr>
                <w:rFonts w:ascii="Arial" w:eastAsia="Times New Roman" w:hAnsi="Arial" w:cs="Arial"/>
                <w:color w:val="000000"/>
                <w:sz w:val="28"/>
                <w:szCs w:val="28"/>
                <w:lang w:eastAsia="en-GB"/>
              </w:rPr>
              <w:lastRenderedPageBreak/>
              <w:t>Freud</w:t>
            </w:r>
          </w:p>
        </w:tc>
        <w:tc>
          <w:tcPr>
            <w:tcW w:w="1644" w:type="pct"/>
            <w:tcBorders>
              <w:top w:val="single" w:sz="4" w:space="0" w:color="auto"/>
              <w:left w:val="nil"/>
              <w:bottom w:val="single" w:sz="4" w:space="0" w:color="auto"/>
              <w:right w:val="single" w:sz="4" w:space="0" w:color="auto"/>
            </w:tcBorders>
            <w:shd w:val="clear" w:color="auto" w:fill="FFC000"/>
            <w:vAlign w:val="center"/>
            <w:hideMark/>
          </w:tcPr>
          <w:p w14:paraId="2A1C9FF2" w14:textId="77777777" w:rsidR="004A402B" w:rsidRPr="004A402B" w:rsidRDefault="004A402B" w:rsidP="004A402B">
            <w:pPr>
              <w:spacing w:after="0" w:line="240" w:lineRule="auto"/>
              <w:jc w:val="center"/>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 xml:space="preserve">Individual Differences </w:t>
            </w:r>
          </w:p>
        </w:tc>
        <w:tc>
          <w:tcPr>
            <w:tcW w:w="1780" w:type="pct"/>
            <w:tcBorders>
              <w:top w:val="single" w:sz="4" w:space="0" w:color="auto"/>
              <w:left w:val="nil"/>
              <w:bottom w:val="single" w:sz="4" w:space="0" w:color="auto"/>
              <w:right w:val="single" w:sz="4" w:space="0" w:color="auto"/>
            </w:tcBorders>
            <w:shd w:val="clear" w:color="auto" w:fill="66FFFF"/>
            <w:vAlign w:val="center"/>
            <w:hideMark/>
          </w:tcPr>
          <w:p w14:paraId="2730C9FA" w14:textId="77777777" w:rsidR="004A402B" w:rsidRPr="004A402B" w:rsidRDefault="004A402B" w:rsidP="004A402B">
            <w:pPr>
              <w:spacing w:after="0" w:line="240" w:lineRule="auto"/>
              <w:jc w:val="center"/>
              <w:rPr>
                <w:rFonts w:ascii="Arial" w:eastAsia="Times New Roman" w:hAnsi="Arial" w:cs="Arial"/>
                <w:color w:val="000000"/>
                <w:sz w:val="28"/>
                <w:szCs w:val="28"/>
                <w:lang w:eastAsia="en-GB"/>
              </w:rPr>
            </w:pPr>
            <w:r w:rsidRPr="004A402B">
              <w:rPr>
                <w:rFonts w:ascii="Arial" w:eastAsia="Times New Roman" w:hAnsi="Arial" w:cs="Arial"/>
                <w:color w:val="000000"/>
                <w:sz w:val="28"/>
                <w:szCs w:val="28"/>
                <w:lang w:eastAsia="en-GB"/>
              </w:rPr>
              <w:t>Baron Cohen</w:t>
            </w:r>
          </w:p>
        </w:tc>
      </w:tr>
      <w:tr w:rsidR="004A402B" w:rsidRPr="004A402B" w14:paraId="5568501F" w14:textId="77777777" w:rsidTr="004A402B">
        <w:tc>
          <w:tcPr>
            <w:tcW w:w="1576" w:type="pct"/>
            <w:tcBorders>
              <w:top w:val="nil"/>
              <w:left w:val="single" w:sz="4" w:space="0" w:color="auto"/>
              <w:bottom w:val="single" w:sz="4" w:space="0" w:color="auto"/>
              <w:right w:val="single" w:sz="4" w:space="0" w:color="auto"/>
            </w:tcBorders>
            <w:shd w:val="clear" w:color="auto" w:fill="FFC000"/>
            <w:vAlign w:val="center"/>
            <w:hideMark/>
          </w:tcPr>
          <w:p w14:paraId="3284C2A6" w14:textId="77777777" w:rsidR="004A402B" w:rsidRPr="004A402B" w:rsidRDefault="004A402B" w:rsidP="004A402B">
            <w:pPr>
              <w:spacing w:after="0" w:line="240" w:lineRule="auto"/>
              <w:jc w:val="center"/>
              <w:rPr>
                <w:rFonts w:ascii="Arial" w:eastAsia="Times New Roman" w:hAnsi="Arial" w:cs="Arial"/>
                <w:color w:val="000000"/>
                <w:sz w:val="36"/>
                <w:szCs w:val="18"/>
                <w:lang w:eastAsia="en-GB"/>
              </w:rPr>
            </w:pPr>
            <w:r w:rsidRPr="004A402B">
              <w:rPr>
                <w:rFonts w:ascii="Arial" w:eastAsia="Times New Roman" w:hAnsi="Arial" w:cs="Arial"/>
                <w:color w:val="000000"/>
                <w:sz w:val="36"/>
                <w:szCs w:val="18"/>
                <w:lang w:eastAsia="en-GB"/>
              </w:rPr>
              <w:t>Differences</w:t>
            </w:r>
          </w:p>
        </w:tc>
        <w:tc>
          <w:tcPr>
            <w:tcW w:w="1644" w:type="pct"/>
            <w:tcBorders>
              <w:top w:val="nil"/>
              <w:left w:val="nil"/>
              <w:bottom w:val="single" w:sz="4" w:space="0" w:color="auto"/>
              <w:right w:val="single" w:sz="4" w:space="0" w:color="auto"/>
            </w:tcBorders>
            <w:shd w:val="clear" w:color="auto" w:fill="99FF99"/>
            <w:vAlign w:val="center"/>
            <w:hideMark/>
          </w:tcPr>
          <w:p w14:paraId="2A2C29BB" w14:textId="77777777" w:rsidR="004A402B" w:rsidRPr="004A402B" w:rsidRDefault="004A402B" w:rsidP="004A402B">
            <w:pPr>
              <w:spacing w:after="0" w:line="240" w:lineRule="auto"/>
              <w:jc w:val="center"/>
              <w:rPr>
                <w:rFonts w:ascii="Arial" w:eastAsia="Times New Roman" w:hAnsi="Arial" w:cs="Arial"/>
                <w:color w:val="000000"/>
                <w:sz w:val="36"/>
                <w:szCs w:val="18"/>
                <w:lang w:eastAsia="en-GB"/>
              </w:rPr>
            </w:pPr>
            <w:r w:rsidRPr="004A402B">
              <w:rPr>
                <w:rFonts w:ascii="Arial" w:eastAsia="Times New Roman" w:hAnsi="Arial" w:cs="Arial"/>
                <w:color w:val="000000"/>
                <w:sz w:val="36"/>
                <w:szCs w:val="18"/>
                <w:lang w:eastAsia="en-GB"/>
              </w:rPr>
              <w:t>Similarities</w:t>
            </w:r>
          </w:p>
        </w:tc>
        <w:tc>
          <w:tcPr>
            <w:tcW w:w="1780" w:type="pct"/>
            <w:tcBorders>
              <w:top w:val="nil"/>
              <w:left w:val="nil"/>
              <w:bottom w:val="single" w:sz="4" w:space="0" w:color="auto"/>
              <w:right w:val="single" w:sz="4" w:space="0" w:color="auto"/>
            </w:tcBorders>
            <w:shd w:val="clear" w:color="auto" w:fill="FFC000"/>
            <w:vAlign w:val="center"/>
            <w:hideMark/>
          </w:tcPr>
          <w:p w14:paraId="7B49B316" w14:textId="77777777" w:rsidR="004A402B" w:rsidRPr="004A402B" w:rsidRDefault="004A402B" w:rsidP="004A402B">
            <w:pPr>
              <w:spacing w:after="0" w:line="240" w:lineRule="auto"/>
              <w:jc w:val="center"/>
              <w:rPr>
                <w:rFonts w:ascii="Arial" w:eastAsia="Times New Roman" w:hAnsi="Arial" w:cs="Arial"/>
                <w:color w:val="000000"/>
                <w:sz w:val="36"/>
                <w:szCs w:val="18"/>
                <w:lang w:eastAsia="en-GB"/>
              </w:rPr>
            </w:pPr>
            <w:r w:rsidRPr="004A402B">
              <w:rPr>
                <w:rFonts w:ascii="Arial" w:eastAsia="Times New Roman" w:hAnsi="Arial" w:cs="Arial"/>
                <w:color w:val="000000"/>
                <w:sz w:val="36"/>
                <w:szCs w:val="18"/>
                <w:lang w:eastAsia="en-GB"/>
              </w:rPr>
              <w:t>Differences</w:t>
            </w:r>
          </w:p>
        </w:tc>
      </w:tr>
      <w:tr w:rsidR="004A402B" w:rsidRPr="004A402B" w14:paraId="3EE6A9DE" w14:textId="77777777" w:rsidTr="004A402B">
        <w:tc>
          <w:tcPr>
            <w:tcW w:w="1576" w:type="pct"/>
            <w:tcBorders>
              <w:top w:val="nil"/>
              <w:left w:val="single" w:sz="4" w:space="0" w:color="auto"/>
              <w:bottom w:val="single" w:sz="4" w:space="0" w:color="auto"/>
              <w:right w:val="single" w:sz="4" w:space="0" w:color="auto"/>
            </w:tcBorders>
            <w:shd w:val="clear" w:color="auto" w:fill="auto"/>
            <w:vAlign w:val="center"/>
            <w:hideMark/>
          </w:tcPr>
          <w:p w14:paraId="1DD69C4A"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Individual differences because it explains why people differ, such as having a phobia. It also considers how all people are similar - how the Oedipus (and Electra) complexes are a part of normal development.</w:t>
            </w:r>
          </w:p>
        </w:tc>
        <w:tc>
          <w:tcPr>
            <w:tcW w:w="1644" w:type="pct"/>
            <w:tcBorders>
              <w:top w:val="nil"/>
              <w:left w:val="nil"/>
              <w:bottom w:val="single" w:sz="4" w:space="0" w:color="auto"/>
              <w:right w:val="single" w:sz="4" w:space="0" w:color="auto"/>
            </w:tcBorders>
            <w:shd w:val="clear" w:color="auto" w:fill="auto"/>
            <w:vAlign w:val="center"/>
            <w:hideMark/>
          </w:tcPr>
          <w:p w14:paraId="4D36935B" w14:textId="77777777" w:rsidR="004A402B" w:rsidRPr="004A402B" w:rsidRDefault="004A402B" w:rsidP="004A402B">
            <w:pPr>
              <w:spacing w:after="0" w:line="240" w:lineRule="auto"/>
              <w:jc w:val="center"/>
              <w:rPr>
                <w:rFonts w:ascii="Arial" w:eastAsia="Times New Roman" w:hAnsi="Arial" w:cs="Arial"/>
                <w:b/>
                <w:bCs/>
                <w:color w:val="000000"/>
                <w:sz w:val="24"/>
                <w:szCs w:val="24"/>
                <w:lang w:eastAsia="en-GB"/>
              </w:rPr>
            </w:pPr>
            <w:r w:rsidRPr="004A402B">
              <w:rPr>
                <w:rFonts w:ascii="Arial" w:eastAsia="Times New Roman" w:hAnsi="Arial" w:cs="Arial"/>
                <w:b/>
                <w:bCs/>
                <w:color w:val="000000"/>
                <w:sz w:val="24"/>
                <w:szCs w:val="24"/>
                <w:lang w:eastAsia="en-GB"/>
              </w:rPr>
              <w:t>Area: Individual Differences</w:t>
            </w:r>
          </w:p>
          <w:p w14:paraId="41BFE70B" w14:textId="77777777" w:rsidR="004A402B" w:rsidRPr="004A402B" w:rsidRDefault="004A402B" w:rsidP="004A402B">
            <w:pPr>
              <w:spacing w:after="0" w:line="240" w:lineRule="auto"/>
              <w:jc w:val="center"/>
              <w:rPr>
                <w:rFonts w:ascii="Arial" w:eastAsia="Times New Roman" w:hAnsi="Arial" w:cs="Arial"/>
                <w:b/>
                <w:bCs/>
                <w:color w:val="000000"/>
                <w:sz w:val="24"/>
                <w:szCs w:val="24"/>
                <w:lang w:eastAsia="en-GB"/>
              </w:rPr>
            </w:pPr>
            <w:r w:rsidRPr="004A402B">
              <w:rPr>
                <w:rFonts w:ascii="Arial" w:eastAsia="Times New Roman" w:hAnsi="Arial" w:cs="Arial"/>
                <w:color w:val="000000"/>
                <w:sz w:val="24"/>
                <w:szCs w:val="24"/>
                <w:lang w:eastAsia="en-GB"/>
              </w:rPr>
              <w:t>Behaviour is caused by different things for each person, as everyone is different and unique</w:t>
            </w:r>
          </w:p>
        </w:tc>
        <w:tc>
          <w:tcPr>
            <w:tcW w:w="1780" w:type="pct"/>
            <w:tcBorders>
              <w:top w:val="nil"/>
              <w:left w:val="nil"/>
              <w:bottom w:val="single" w:sz="4" w:space="0" w:color="auto"/>
              <w:right w:val="single" w:sz="4" w:space="0" w:color="auto"/>
            </w:tcBorders>
            <w:shd w:val="clear" w:color="auto" w:fill="auto"/>
            <w:vAlign w:val="center"/>
            <w:hideMark/>
          </w:tcPr>
          <w:p w14:paraId="7A0F7ACB" w14:textId="77777777" w:rsidR="004A402B" w:rsidRPr="004A402B" w:rsidRDefault="004A402B" w:rsidP="004A402B">
            <w:pPr>
              <w:spacing w:after="0" w:line="240" w:lineRule="auto"/>
              <w:jc w:val="right"/>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 xml:space="preserve">Individual differences because it explains why people differ, such as having Autism due to differences in people's Theory of Mind. </w:t>
            </w:r>
          </w:p>
        </w:tc>
      </w:tr>
      <w:tr w:rsidR="004A402B" w:rsidRPr="004A402B" w14:paraId="16350F6A" w14:textId="77777777" w:rsidTr="004A402B">
        <w:tc>
          <w:tcPr>
            <w:tcW w:w="1576" w:type="pct"/>
            <w:tcBorders>
              <w:top w:val="nil"/>
              <w:left w:val="single" w:sz="4" w:space="0" w:color="auto"/>
              <w:bottom w:val="single" w:sz="4" w:space="0" w:color="auto"/>
              <w:right w:val="single" w:sz="4" w:space="0" w:color="auto"/>
            </w:tcBorders>
            <w:shd w:val="clear" w:color="auto" w:fill="auto"/>
            <w:vAlign w:val="center"/>
            <w:hideMark/>
          </w:tcPr>
          <w:p w14:paraId="320F87AF"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Case study focussing on the Oedipus Complex of Little Hans and the development of phobias.</w:t>
            </w:r>
          </w:p>
        </w:tc>
        <w:tc>
          <w:tcPr>
            <w:tcW w:w="1644" w:type="pct"/>
            <w:tcBorders>
              <w:top w:val="nil"/>
              <w:left w:val="nil"/>
              <w:bottom w:val="single" w:sz="4" w:space="0" w:color="auto"/>
              <w:right w:val="single" w:sz="4" w:space="0" w:color="auto"/>
            </w:tcBorders>
            <w:shd w:val="clear" w:color="auto" w:fill="auto"/>
            <w:vAlign w:val="center"/>
            <w:hideMark/>
          </w:tcPr>
          <w:p w14:paraId="18D51CD8" w14:textId="77777777" w:rsidR="004A402B" w:rsidRPr="004A402B" w:rsidRDefault="004A402B" w:rsidP="004A402B">
            <w:pPr>
              <w:spacing w:after="0" w:line="240" w:lineRule="auto"/>
              <w:jc w:val="center"/>
              <w:rPr>
                <w:rFonts w:ascii="Arial" w:eastAsia="Times New Roman" w:hAnsi="Arial" w:cs="Arial"/>
                <w:b/>
                <w:bCs/>
                <w:color w:val="000000"/>
                <w:sz w:val="24"/>
                <w:szCs w:val="24"/>
                <w:lang w:eastAsia="en-GB"/>
              </w:rPr>
            </w:pPr>
            <w:r w:rsidRPr="004A402B">
              <w:rPr>
                <w:rFonts w:ascii="Arial" w:eastAsia="Times New Roman" w:hAnsi="Arial" w:cs="Arial"/>
                <w:b/>
                <w:bCs/>
                <w:color w:val="000000"/>
                <w:sz w:val="24"/>
                <w:szCs w:val="24"/>
                <w:lang w:eastAsia="en-GB"/>
              </w:rPr>
              <w:t>Key Theme: Understanding Disorders</w:t>
            </w:r>
          </w:p>
          <w:p w14:paraId="42C03CE5" w14:textId="77777777" w:rsidR="004A402B" w:rsidRPr="004A402B" w:rsidRDefault="004A402B" w:rsidP="00842EFA">
            <w:pPr>
              <w:spacing w:after="0" w:line="240" w:lineRule="auto"/>
              <w:jc w:val="center"/>
              <w:rPr>
                <w:rFonts w:ascii="Arial" w:eastAsia="Times New Roman" w:hAnsi="Arial" w:cs="Arial"/>
                <w:color w:val="000000"/>
                <w:sz w:val="24"/>
                <w:szCs w:val="24"/>
                <w:lang w:eastAsia="en-GB"/>
              </w:rPr>
            </w:pPr>
            <w:r w:rsidRPr="004A402B">
              <w:rPr>
                <w:rFonts w:ascii="Arial" w:eastAsia="Times New Roman" w:hAnsi="Arial" w:cs="Arial"/>
                <w:color w:val="000000"/>
                <w:sz w:val="24"/>
                <w:szCs w:val="24"/>
                <w:lang w:eastAsia="en-GB"/>
              </w:rPr>
              <w:t>What we understand about psychological and mental health disorders</w:t>
            </w:r>
          </w:p>
        </w:tc>
        <w:tc>
          <w:tcPr>
            <w:tcW w:w="1780" w:type="pct"/>
            <w:tcBorders>
              <w:top w:val="nil"/>
              <w:left w:val="nil"/>
              <w:bottom w:val="single" w:sz="4" w:space="0" w:color="auto"/>
              <w:right w:val="single" w:sz="4" w:space="0" w:color="auto"/>
            </w:tcBorders>
            <w:shd w:val="clear" w:color="auto" w:fill="auto"/>
            <w:vAlign w:val="center"/>
            <w:hideMark/>
          </w:tcPr>
          <w:p w14:paraId="63ED0065" w14:textId="77777777" w:rsidR="004A402B" w:rsidRPr="004A402B" w:rsidRDefault="004A402B" w:rsidP="004A402B">
            <w:pPr>
              <w:spacing w:after="0" w:line="240" w:lineRule="auto"/>
              <w:jc w:val="right"/>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Investigated the theory of mind in high-functioning adults with autism.</w:t>
            </w:r>
          </w:p>
        </w:tc>
      </w:tr>
      <w:tr w:rsidR="004A402B" w:rsidRPr="004A402B" w14:paraId="02A7781B" w14:textId="77777777" w:rsidTr="004A402B">
        <w:tc>
          <w:tcPr>
            <w:tcW w:w="5000" w:type="pct"/>
            <w:gridSpan w:val="3"/>
            <w:tcBorders>
              <w:top w:val="single" w:sz="4" w:space="0" w:color="auto"/>
              <w:left w:val="single" w:sz="4" w:space="0" w:color="auto"/>
              <w:bottom w:val="single" w:sz="4" w:space="0" w:color="auto"/>
              <w:right w:val="single" w:sz="4" w:space="0" w:color="auto"/>
            </w:tcBorders>
            <w:shd w:val="clear" w:color="auto" w:fill="66FFFF"/>
            <w:vAlign w:val="center"/>
            <w:hideMark/>
          </w:tcPr>
          <w:p w14:paraId="0C9D1E7E" w14:textId="77777777" w:rsidR="004A402B" w:rsidRPr="004A402B" w:rsidRDefault="004A402B" w:rsidP="004A402B">
            <w:pPr>
              <w:spacing w:after="0" w:line="240" w:lineRule="auto"/>
              <w:jc w:val="center"/>
              <w:rPr>
                <w:rFonts w:ascii="Arial" w:eastAsia="Times New Roman" w:hAnsi="Arial" w:cs="Arial"/>
                <w:color w:val="000000"/>
                <w:sz w:val="32"/>
                <w:szCs w:val="18"/>
                <w:lang w:eastAsia="en-GB"/>
              </w:rPr>
            </w:pPr>
            <w:r w:rsidRPr="004A402B">
              <w:rPr>
                <w:rFonts w:ascii="Arial" w:eastAsia="Times New Roman" w:hAnsi="Arial" w:cs="Arial"/>
                <w:color w:val="000000"/>
                <w:sz w:val="32"/>
                <w:szCs w:val="18"/>
                <w:lang w:eastAsia="en-GB"/>
              </w:rPr>
              <w:t>Methodological Issues</w:t>
            </w:r>
          </w:p>
        </w:tc>
      </w:tr>
      <w:tr w:rsidR="004A402B" w:rsidRPr="004A402B" w14:paraId="4305F12B" w14:textId="77777777" w:rsidTr="004A402B">
        <w:tc>
          <w:tcPr>
            <w:tcW w:w="1576" w:type="pct"/>
            <w:tcBorders>
              <w:top w:val="nil"/>
              <w:left w:val="single" w:sz="4" w:space="0" w:color="auto"/>
              <w:bottom w:val="single" w:sz="4" w:space="0" w:color="auto"/>
              <w:right w:val="single" w:sz="4" w:space="0" w:color="auto"/>
            </w:tcBorders>
            <w:shd w:val="clear" w:color="auto" w:fill="auto"/>
            <w:vAlign w:val="center"/>
            <w:hideMark/>
          </w:tcPr>
          <w:p w14:paraId="6DB75D5A" w14:textId="77777777" w:rsidR="004A402B" w:rsidRPr="004A402B" w:rsidRDefault="004A402B" w:rsidP="004A402B">
            <w:pPr>
              <w:numPr>
                <w:ilvl w:val="0"/>
                <w:numId w:val="49"/>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Longitudinal case study</w:t>
            </w:r>
          </w:p>
          <w:p w14:paraId="2E8532B8" w14:textId="77777777" w:rsidR="004A402B" w:rsidRPr="004A402B" w:rsidRDefault="004A402B" w:rsidP="004A402B">
            <w:pPr>
              <w:numPr>
                <w:ilvl w:val="0"/>
                <w:numId w:val="49"/>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Data collected through self-reports with father Max Graf - secondary data</w:t>
            </w:r>
          </w:p>
        </w:tc>
        <w:tc>
          <w:tcPr>
            <w:tcW w:w="1644" w:type="pct"/>
            <w:tcBorders>
              <w:top w:val="nil"/>
              <w:left w:val="nil"/>
              <w:bottom w:val="single" w:sz="4" w:space="0" w:color="auto"/>
              <w:right w:val="single" w:sz="4" w:space="0" w:color="auto"/>
            </w:tcBorders>
            <w:shd w:val="clear" w:color="auto" w:fill="auto"/>
            <w:vAlign w:val="center"/>
            <w:hideMark/>
          </w:tcPr>
          <w:p w14:paraId="46F79256" w14:textId="77777777" w:rsidR="004A402B" w:rsidRPr="004A402B" w:rsidRDefault="004A402B" w:rsidP="004A402B">
            <w:pPr>
              <w:spacing w:after="0" w:line="240" w:lineRule="auto"/>
              <w:jc w:val="center"/>
              <w:rPr>
                <w:rFonts w:ascii="Arial" w:eastAsia="Times New Roman" w:hAnsi="Arial" w:cs="Arial"/>
                <w:b/>
                <w:bCs/>
                <w:color w:val="000000"/>
                <w:sz w:val="24"/>
                <w:szCs w:val="24"/>
                <w:lang w:eastAsia="en-GB"/>
              </w:rPr>
            </w:pPr>
            <w:r w:rsidRPr="004A402B">
              <w:rPr>
                <w:rFonts w:ascii="Arial" w:eastAsia="Times New Roman" w:hAnsi="Arial" w:cs="Arial"/>
                <w:b/>
                <w:bCs/>
                <w:color w:val="000000"/>
                <w:sz w:val="24"/>
                <w:szCs w:val="24"/>
                <w:lang w:val="en-US" w:eastAsia="en-GB"/>
              </w:rPr>
              <w:t>Research Method / Design</w:t>
            </w:r>
          </w:p>
        </w:tc>
        <w:tc>
          <w:tcPr>
            <w:tcW w:w="1780" w:type="pct"/>
            <w:tcBorders>
              <w:top w:val="nil"/>
              <w:left w:val="nil"/>
              <w:bottom w:val="single" w:sz="4" w:space="0" w:color="auto"/>
              <w:right w:val="single" w:sz="4" w:space="0" w:color="auto"/>
            </w:tcBorders>
            <w:shd w:val="clear" w:color="auto" w:fill="auto"/>
            <w:vAlign w:val="center"/>
            <w:hideMark/>
          </w:tcPr>
          <w:p w14:paraId="22B5D0C0"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Natural experiment</w:t>
            </w:r>
          </w:p>
          <w:p w14:paraId="3416119E"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IVs = autism, Tourette's, normal</w:t>
            </w:r>
          </w:p>
          <w:p w14:paraId="4DAEB942"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Matched pairs design (trios)</w:t>
            </w:r>
          </w:p>
        </w:tc>
      </w:tr>
      <w:tr w:rsidR="004A402B" w:rsidRPr="004A402B" w14:paraId="7CA4E254" w14:textId="77777777" w:rsidTr="004A402B">
        <w:tc>
          <w:tcPr>
            <w:tcW w:w="1576" w:type="pct"/>
            <w:tcBorders>
              <w:top w:val="nil"/>
              <w:left w:val="single" w:sz="4" w:space="0" w:color="auto"/>
              <w:bottom w:val="single" w:sz="4" w:space="0" w:color="auto"/>
              <w:right w:val="single" w:sz="4" w:space="0" w:color="auto"/>
            </w:tcBorders>
            <w:shd w:val="clear" w:color="auto" w:fill="auto"/>
            <w:vAlign w:val="center"/>
            <w:hideMark/>
          </w:tcPr>
          <w:p w14:paraId="5601D071"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val="en-US" w:eastAsia="en-GB"/>
              </w:rPr>
              <w:t>Single male: five year old boy, whose father was a fan of Freud’s work. Highly unrepresentative; unwise to attempt to generalise findings.</w:t>
            </w:r>
          </w:p>
        </w:tc>
        <w:tc>
          <w:tcPr>
            <w:tcW w:w="1644" w:type="pct"/>
            <w:tcBorders>
              <w:top w:val="nil"/>
              <w:left w:val="nil"/>
              <w:bottom w:val="single" w:sz="4" w:space="0" w:color="auto"/>
              <w:right w:val="single" w:sz="4" w:space="0" w:color="auto"/>
            </w:tcBorders>
            <w:shd w:val="clear" w:color="auto" w:fill="auto"/>
            <w:vAlign w:val="center"/>
            <w:hideMark/>
          </w:tcPr>
          <w:p w14:paraId="1EA66661" w14:textId="77777777" w:rsidR="004A402B" w:rsidRPr="004A402B" w:rsidRDefault="004A402B" w:rsidP="004A402B">
            <w:pPr>
              <w:spacing w:after="0" w:line="240" w:lineRule="auto"/>
              <w:jc w:val="center"/>
              <w:rPr>
                <w:rFonts w:ascii="Arial" w:eastAsia="Times New Roman" w:hAnsi="Arial" w:cs="Arial"/>
                <w:b/>
                <w:bCs/>
                <w:color w:val="000000"/>
                <w:sz w:val="18"/>
                <w:szCs w:val="18"/>
                <w:lang w:eastAsia="en-GB"/>
              </w:rPr>
            </w:pPr>
            <w:r w:rsidRPr="004A402B">
              <w:rPr>
                <w:rFonts w:ascii="Arial" w:eastAsia="Times New Roman" w:hAnsi="Arial" w:cs="Arial"/>
                <w:b/>
                <w:bCs/>
                <w:color w:val="000000"/>
                <w:sz w:val="24"/>
                <w:szCs w:val="24"/>
                <w:lang w:eastAsia="en-GB"/>
              </w:rPr>
              <w:t>Sampling Technique/Sample</w:t>
            </w:r>
          </w:p>
          <w:p w14:paraId="70B25D38" w14:textId="77777777" w:rsidR="004A402B" w:rsidRPr="004A402B" w:rsidRDefault="004A402B" w:rsidP="004A402B">
            <w:pPr>
              <w:spacing w:after="0" w:line="240" w:lineRule="auto"/>
              <w:ind w:left="454"/>
              <w:contextualSpacing/>
              <w:rPr>
                <w:rFonts w:ascii="Arial" w:eastAsia="Times New Roman" w:hAnsi="Arial" w:cs="Arial"/>
                <w:b/>
                <w:bCs/>
                <w:color w:val="000000"/>
                <w:sz w:val="18"/>
                <w:szCs w:val="18"/>
                <w:lang w:eastAsia="en-GB"/>
              </w:rPr>
            </w:pPr>
          </w:p>
          <w:p w14:paraId="05AF2036" w14:textId="77777777" w:rsidR="004A402B" w:rsidRPr="004A402B" w:rsidRDefault="004A402B" w:rsidP="004A402B">
            <w:pPr>
              <w:numPr>
                <w:ilvl w:val="0"/>
                <w:numId w:val="46"/>
              </w:numPr>
              <w:spacing w:after="0" w:line="240" w:lineRule="auto"/>
              <w:contextualSpacing/>
              <w:rPr>
                <w:rFonts w:ascii="Arial" w:eastAsia="Times New Roman" w:hAnsi="Arial" w:cs="Arial"/>
                <w:b/>
                <w:bCs/>
                <w:color w:val="000000"/>
                <w:sz w:val="18"/>
                <w:szCs w:val="18"/>
                <w:lang w:eastAsia="en-GB"/>
              </w:rPr>
            </w:pPr>
            <w:r w:rsidRPr="004A402B">
              <w:rPr>
                <w:rFonts w:ascii="Arial" w:eastAsia="Times New Roman" w:hAnsi="Arial" w:cs="Arial"/>
                <w:color w:val="000000"/>
                <w:sz w:val="18"/>
                <w:szCs w:val="18"/>
                <w:lang w:eastAsia="en-GB"/>
              </w:rPr>
              <w:t>Restricted samples</w:t>
            </w:r>
          </w:p>
          <w:p w14:paraId="2A737CA1" w14:textId="77777777" w:rsidR="004A402B" w:rsidRPr="004A402B" w:rsidRDefault="004A402B" w:rsidP="004A402B">
            <w:pPr>
              <w:numPr>
                <w:ilvl w:val="0"/>
                <w:numId w:val="46"/>
              </w:numPr>
              <w:spacing w:after="0" w:line="240" w:lineRule="auto"/>
              <w:contextualSpacing/>
              <w:rPr>
                <w:rFonts w:ascii="Arial" w:eastAsia="Times New Roman" w:hAnsi="Arial" w:cs="Arial"/>
                <w:b/>
                <w:bCs/>
                <w:color w:val="000000"/>
                <w:sz w:val="18"/>
                <w:szCs w:val="18"/>
                <w:lang w:eastAsia="en-GB"/>
              </w:rPr>
            </w:pPr>
            <w:r w:rsidRPr="004A402B">
              <w:rPr>
                <w:rFonts w:ascii="Arial" w:eastAsia="Times New Roman" w:hAnsi="Arial" w:cs="Arial"/>
                <w:color w:val="000000"/>
                <w:sz w:val="18"/>
                <w:szCs w:val="18"/>
                <w:lang w:eastAsia="en-GB"/>
              </w:rPr>
              <w:t>Ethnocentric</w:t>
            </w:r>
          </w:p>
        </w:tc>
        <w:tc>
          <w:tcPr>
            <w:tcW w:w="1780" w:type="pct"/>
            <w:tcBorders>
              <w:top w:val="nil"/>
              <w:left w:val="nil"/>
              <w:bottom w:val="single" w:sz="4" w:space="0" w:color="auto"/>
              <w:right w:val="single" w:sz="4" w:space="0" w:color="auto"/>
            </w:tcBorders>
            <w:shd w:val="clear" w:color="auto" w:fill="auto"/>
            <w:vAlign w:val="center"/>
            <w:hideMark/>
          </w:tcPr>
          <w:p w14:paraId="2B80EB21"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16 Ps with Autism (13M, 3F)</w:t>
            </w:r>
          </w:p>
          <w:p w14:paraId="0BC92523"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 xml:space="preserve">10 Ps with Tourette's (8M, 2F). </w:t>
            </w:r>
          </w:p>
          <w:p w14:paraId="3EA26284"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Both these groups had passed 1st order ToM tests (basic emotion test, gender recognition, Sally Ann tests / Happe's Strange Stories)</w:t>
            </w:r>
          </w:p>
          <w:p w14:paraId="76AA41A2" w14:textId="77777777" w:rsidR="004A402B" w:rsidRPr="004A402B" w:rsidRDefault="004A402B" w:rsidP="004A402B">
            <w:pPr>
              <w:numPr>
                <w:ilvl w:val="0"/>
                <w:numId w:val="48"/>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50 'normal' Ps (25M, 25F)</w:t>
            </w:r>
          </w:p>
        </w:tc>
      </w:tr>
      <w:tr w:rsidR="004A402B" w:rsidRPr="004A402B" w14:paraId="694730AE" w14:textId="77777777" w:rsidTr="004A402B">
        <w:trPr>
          <w:trHeight w:val="519"/>
        </w:trPr>
        <w:tc>
          <w:tcPr>
            <w:tcW w:w="1576" w:type="pct"/>
            <w:tcBorders>
              <w:top w:val="nil"/>
              <w:left w:val="single" w:sz="4" w:space="0" w:color="auto"/>
              <w:bottom w:val="single" w:sz="4" w:space="0" w:color="auto"/>
              <w:right w:val="single" w:sz="4" w:space="0" w:color="auto"/>
            </w:tcBorders>
            <w:shd w:val="clear" w:color="auto" w:fill="FFC000"/>
            <w:vAlign w:val="center"/>
            <w:hideMark/>
          </w:tcPr>
          <w:p w14:paraId="5C8BA1BB"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Qualitative data</w:t>
            </w:r>
          </w:p>
        </w:tc>
        <w:tc>
          <w:tcPr>
            <w:tcW w:w="1644" w:type="pct"/>
            <w:tcBorders>
              <w:top w:val="nil"/>
              <w:left w:val="nil"/>
              <w:bottom w:val="single" w:sz="4" w:space="0" w:color="auto"/>
              <w:right w:val="single" w:sz="4" w:space="0" w:color="auto"/>
            </w:tcBorders>
            <w:shd w:val="clear" w:color="auto" w:fill="auto"/>
            <w:vAlign w:val="center"/>
            <w:hideMark/>
          </w:tcPr>
          <w:p w14:paraId="73C86E74" w14:textId="77777777" w:rsidR="004A402B" w:rsidRPr="004A402B" w:rsidRDefault="004A402B" w:rsidP="004A402B">
            <w:pPr>
              <w:spacing w:after="0" w:line="240" w:lineRule="auto"/>
              <w:jc w:val="center"/>
              <w:rPr>
                <w:rFonts w:ascii="Arial" w:eastAsia="Times New Roman" w:hAnsi="Arial" w:cs="Arial"/>
                <w:b/>
                <w:bCs/>
                <w:color w:val="000000"/>
                <w:sz w:val="24"/>
                <w:szCs w:val="24"/>
                <w:lang w:eastAsia="en-GB"/>
              </w:rPr>
            </w:pPr>
            <w:r w:rsidRPr="004A402B">
              <w:rPr>
                <w:rFonts w:ascii="Arial" w:eastAsia="Times New Roman" w:hAnsi="Arial" w:cs="Arial"/>
                <w:b/>
                <w:bCs/>
                <w:color w:val="000000"/>
                <w:sz w:val="24"/>
                <w:szCs w:val="24"/>
                <w:lang w:eastAsia="en-GB"/>
              </w:rPr>
              <w:t>Data</w:t>
            </w:r>
          </w:p>
        </w:tc>
        <w:tc>
          <w:tcPr>
            <w:tcW w:w="1780" w:type="pct"/>
            <w:tcBorders>
              <w:top w:val="nil"/>
              <w:left w:val="nil"/>
              <w:bottom w:val="single" w:sz="4" w:space="0" w:color="auto"/>
              <w:right w:val="single" w:sz="4" w:space="0" w:color="auto"/>
            </w:tcBorders>
            <w:shd w:val="clear" w:color="auto" w:fill="FFC000"/>
            <w:vAlign w:val="center"/>
            <w:hideMark/>
          </w:tcPr>
          <w:p w14:paraId="6B424B14" w14:textId="77777777" w:rsidR="004A402B" w:rsidRPr="004A402B" w:rsidRDefault="004A402B" w:rsidP="004A402B">
            <w:pPr>
              <w:spacing w:after="0" w:line="240" w:lineRule="auto"/>
              <w:jc w:val="right"/>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Quantitative data</w:t>
            </w:r>
          </w:p>
        </w:tc>
      </w:tr>
      <w:tr w:rsidR="004A402B" w:rsidRPr="004A402B" w14:paraId="6D6E7E76" w14:textId="77777777" w:rsidTr="004A402B">
        <w:tc>
          <w:tcPr>
            <w:tcW w:w="1576" w:type="pct"/>
            <w:tcBorders>
              <w:top w:val="nil"/>
              <w:left w:val="single" w:sz="4" w:space="0" w:color="auto"/>
              <w:bottom w:val="single" w:sz="4" w:space="0" w:color="auto"/>
              <w:right w:val="single" w:sz="4" w:space="0" w:color="auto"/>
            </w:tcBorders>
            <w:shd w:val="clear" w:color="auto" w:fill="FFC000"/>
            <w:vAlign w:val="center"/>
            <w:hideMark/>
          </w:tcPr>
          <w:p w14:paraId="6B236B22" w14:textId="77777777" w:rsidR="004A402B" w:rsidRPr="004A402B" w:rsidRDefault="004A402B" w:rsidP="004A402B">
            <w:pPr>
              <w:numPr>
                <w:ilvl w:val="0"/>
                <w:numId w:val="47"/>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Not replicable</w:t>
            </w:r>
          </w:p>
          <w:p w14:paraId="48D1F515" w14:textId="77777777" w:rsidR="004A402B" w:rsidRPr="004A402B" w:rsidRDefault="004A402B" w:rsidP="004A402B">
            <w:pPr>
              <w:numPr>
                <w:ilvl w:val="0"/>
                <w:numId w:val="47"/>
              </w:numPr>
              <w:spacing w:after="0" w:line="240" w:lineRule="auto"/>
              <w:contextualSpacing/>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Not standardised</w:t>
            </w:r>
          </w:p>
        </w:tc>
        <w:tc>
          <w:tcPr>
            <w:tcW w:w="1644" w:type="pct"/>
            <w:tcBorders>
              <w:top w:val="nil"/>
              <w:left w:val="nil"/>
              <w:bottom w:val="single" w:sz="4" w:space="0" w:color="auto"/>
              <w:right w:val="single" w:sz="4" w:space="0" w:color="auto"/>
            </w:tcBorders>
            <w:shd w:val="clear" w:color="auto" w:fill="auto"/>
            <w:vAlign w:val="center"/>
            <w:hideMark/>
          </w:tcPr>
          <w:p w14:paraId="39B3F8AD" w14:textId="77777777" w:rsidR="004A402B" w:rsidRPr="004A402B" w:rsidRDefault="004A402B" w:rsidP="004A402B">
            <w:pPr>
              <w:spacing w:after="0" w:line="240" w:lineRule="auto"/>
              <w:jc w:val="center"/>
              <w:rPr>
                <w:rFonts w:ascii="Arial" w:eastAsia="Times New Roman" w:hAnsi="Arial" w:cs="Arial"/>
                <w:b/>
                <w:bCs/>
                <w:color w:val="000000"/>
                <w:sz w:val="24"/>
                <w:szCs w:val="24"/>
                <w:lang w:eastAsia="en-GB"/>
              </w:rPr>
            </w:pPr>
            <w:r w:rsidRPr="004A402B">
              <w:rPr>
                <w:rFonts w:ascii="Arial" w:eastAsia="Times New Roman" w:hAnsi="Arial" w:cs="Arial"/>
                <w:b/>
                <w:bCs/>
                <w:color w:val="000000"/>
                <w:sz w:val="24"/>
                <w:szCs w:val="24"/>
                <w:lang w:eastAsia="en-GB"/>
              </w:rPr>
              <w:t>Reliability</w:t>
            </w:r>
          </w:p>
        </w:tc>
        <w:tc>
          <w:tcPr>
            <w:tcW w:w="1780" w:type="pct"/>
            <w:tcBorders>
              <w:top w:val="nil"/>
              <w:left w:val="nil"/>
              <w:bottom w:val="single" w:sz="4" w:space="0" w:color="auto"/>
              <w:right w:val="single" w:sz="4" w:space="0" w:color="auto"/>
            </w:tcBorders>
            <w:shd w:val="clear" w:color="auto" w:fill="FFC000"/>
            <w:vAlign w:val="center"/>
            <w:hideMark/>
          </w:tcPr>
          <w:p w14:paraId="4857DAB7"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24"/>
                <w:szCs w:val="18"/>
                <w:lang w:eastAsia="en-GB"/>
              </w:rPr>
              <w:sym w:font="Wingdings" w:char="F04A"/>
            </w:r>
            <w:r w:rsidRPr="004A402B">
              <w:rPr>
                <w:rFonts w:ascii="Arial" w:eastAsia="Times New Roman" w:hAnsi="Arial" w:cs="Arial"/>
                <w:color w:val="000000"/>
                <w:sz w:val="18"/>
                <w:szCs w:val="18"/>
                <w:lang w:eastAsia="en-GB"/>
              </w:rPr>
              <w:t xml:space="preserve"> Pictures standardised - all 15 x 10cm shown for 3 seconds, same conditions, standardised instructions</w:t>
            </w:r>
            <w:r w:rsidRPr="004A402B">
              <w:rPr>
                <w:rFonts w:ascii="Arial" w:eastAsia="Times New Roman" w:hAnsi="Arial" w:cs="Arial"/>
                <w:color w:val="000000"/>
                <w:sz w:val="18"/>
                <w:szCs w:val="18"/>
                <w:lang w:eastAsia="en-GB"/>
              </w:rPr>
              <w:br/>
            </w:r>
            <w:r w:rsidRPr="004A402B">
              <w:rPr>
                <w:rFonts w:ascii="Arial" w:eastAsia="Times New Roman" w:hAnsi="Arial" w:cs="Arial"/>
                <w:color w:val="000000"/>
                <w:sz w:val="24"/>
                <w:szCs w:val="18"/>
                <w:lang w:eastAsia="en-GB"/>
              </w:rPr>
              <w:sym w:font="Wingdings" w:char="F04A"/>
            </w:r>
            <w:r w:rsidRPr="004A402B">
              <w:rPr>
                <w:rFonts w:ascii="Arial" w:eastAsia="Times New Roman" w:hAnsi="Arial" w:cs="Arial"/>
                <w:color w:val="000000"/>
                <w:sz w:val="18"/>
                <w:szCs w:val="18"/>
                <w:lang w:eastAsia="en-GB"/>
              </w:rPr>
              <w:t xml:space="preserve"> </w:t>
            </w:r>
            <w:r w:rsidRPr="004A402B">
              <w:rPr>
                <w:rFonts w:ascii="Arial" w:eastAsia="Times New Roman" w:hAnsi="Arial" w:cs="Arial"/>
                <w:b/>
                <w:color w:val="000000"/>
                <w:sz w:val="18"/>
                <w:szCs w:val="18"/>
                <w:lang w:eastAsia="en-GB"/>
              </w:rPr>
              <w:t>Inter-rater reliability</w:t>
            </w:r>
            <w:r w:rsidRPr="004A402B">
              <w:rPr>
                <w:rFonts w:ascii="Arial" w:eastAsia="Times New Roman" w:hAnsi="Arial" w:cs="Arial"/>
                <w:color w:val="000000"/>
                <w:sz w:val="18"/>
                <w:szCs w:val="18"/>
                <w:lang w:eastAsia="en-GB"/>
              </w:rPr>
              <w:t xml:space="preserve"> – judges checked word pair choices for each of the Eyes</w:t>
            </w:r>
          </w:p>
        </w:tc>
      </w:tr>
      <w:tr w:rsidR="004A402B" w:rsidRPr="004A402B" w14:paraId="177B1641" w14:textId="77777777" w:rsidTr="004A402B">
        <w:tc>
          <w:tcPr>
            <w:tcW w:w="1576" w:type="pct"/>
            <w:tcBorders>
              <w:top w:val="nil"/>
              <w:left w:val="single" w:sz="4" w:space="0" w:color="auto"/>
              <w:bottom w:val="single" w:sz="4" w:space="0" w:color="auto"/>
              <w:right w:val="single" w:sz="4" w:space="0" w:color="auto"/>
            </w:tcBorders>
            <w:shd w:val="clear" w:color="auto" w:fill="000000" w:themeFill="text1"/>
            <w:vAlign w:val="center"/>
            <w:hideMark/>
          </w:tcPr>
          <w:p w14:paraId="42F668DB"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 </w:t>
            </w:r>
          </w:p>
        </w:tc>
        <w:tc>
          <w:tcPr>
            <w:tcW w:w="1644" w:type="pct"/>
            <w:tcBorders>
              <w:top w:val="nil"/>
              <w:left w:val="nil"/>
              <w:bottom w:val="single" w:sz="4" w:space="0" w:color="auto"/>
              <w:right w:val="single" w:sz="4" w:space="0" w:color="auto"/>
            </w:tcBorders>
            <w:shd w:val="clear" w:color="auto" w:fill="auto"/>
            <w:vAlign w:val="center"/>
            <w:hideMark/>
          </w:tcPr>
          <w:p w14:paraId="02217A4C" w14:textId="77777777" w:rsidR="004A402B" w:rsidRPr="004A402B" w:rsidRDefault="004A402B" w:rsidP="004A402B">
            <w:pPr>
              <w:spacing w:after="0" w:line="240" w:lineRule="auto"/>
              <w:jc w:val="center"/>
              <w:rPr>
                <w:rFonts w:ascii="Arial" w:eastAsia="Times New Roman" w:hAnsi="Arial" w:cs="Arial"/>
                <w:b/>
                <w:color w:val="000000"/>
                <w:sz w:val="24"/>
                <w:szCs w:val="24"/>
                <w:lang w:eastAsia="en-GB"/>
              </w:rPr>
            </w:pPr>
            <w:r w:rsidRPr="004A402B">
              <w:rPr>
                <w:rFonts w:ascii="Arial" w:eastAsia="Times New Roman" w:hAnsi="Arial" w:cs="Arial"/>
                <w:b/>
                <w:color w:val="000000"/>
                <w:sz w:val="24"/>
                <w:szCs w:val="24"/>
                <w:lang w:eastAsia="en-GB"/>
              </w:rPr>
              <w:t>Validity</w:t>
            </w:r>
          </w:p>
        </w:tc>
        <w:tc>
          <w:tcPr>
            <w:tcW w:w="1780" w:type="pct"/>
            <w:tcBorders>
              <w:top w:val="nil"/>
              <w:left w:val="nil"/>
              <w:bottom w:val="single" w:sz="4" w:space="0" w:color="auto"/>
              <w:right w:val="single" w:sz="4" w:space="0" w:color="auto"/>
            </w:tcBorders>
            <w:shd w:val="clear" w:color="auto" w:fill="FFC000"/>
            <w:vAlign w:val="center"/>
            <w:hideMark/>
          </w:tcPr>
          <w:p w14:paraId="595D55D4"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24"/>
                <w:szCs w:val="18"/>
                <w:lang w:eastAsia="en-GB"/>
              </w:rPr>
              <w:sym w:font="Wingdings" w:char="F04A"/>
            </w:r>
            <w:r w:rsidRPr="004A402B">
              <w:rPr>
                <w:rFonts w:ascii="Arial" w:eastAsia="Times New Roman" w:hAnsi="Arial" w:cs="Arial"/>
                <w:color w:val="000000"/>
                <w:sz w:val="18"/>
                <w:szCs w:val="18"/>
                <w:lang w:eastAsia="en-GB"/>
              </w:rPr>
              <w:t xml:space="preserve"> </w:t>
            </w:r>
            <w:r w:rsidRPr="004A402B">
              <w:rPr>
                <w:rFonts w:ascii="Arial" w:eastAsia="Times New Roman" w:hAnsi="Arial" w:cs="Arial"/>
                <w:b/>
                <w:bCs/>
                <w:color w:val="000000"/>
                <w:sz w:val="18"/>
                <w:szCs w:val="18"/>
                <w:lang w:eastAsia="en-GB"/>
              </w:rPr>
              <w:t>Concurrent validity</w:t>
            </w:r>
            <w:r w:rsidRPr="004A402B">
              <w:rPr>
                <w:rFonts w:ascii="Arial" w:eastAsia="Times New Roman" w:hAnsi="Arial" w:cs="Arial"/>
                <w:color w:val="000000"/>
                <w:sz w:val="18"/>
                <w:szCs w:val="18"/>
                <w:lang w:eastAsia="en-GB"/>
              </w:rPr>
              <w:t xml:space="preserve"> – compared Eyes task to Happe’s Strange Stories</w:t>
            </w:r>
          </w:p>
          <w:p w14:paraId="6CB283E7"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Times New Roman" w:hAnsi="Times New Roman"/>
                <w:sz w:val="24"/>
                <w:szCs w:val="24"/>
                <w:lang w:eastAsia="en-GB"/>
              </w:rPr>
              <w:sym w:font="Wingdings" w:char="F04C"/>
            </w:r>
            <w:r w:rsidRPr="004A402B">
              <w:rPr>
                <w:rFonts w:ascii="Arial" w:eastAsia="Times New Roman" w:hAnsi="Arial" w:cs="Arial"/>
                <w:color w:val="000000"/>
                <w:sz w:val="24"/>
                <w:szCs w:val="24"/>
                <w:lang w:eastAsia="en-GB"/>
              </w:rPr>
              <w:t xml:space="preserve"> </w:t>
            </w:r>
            <w:r w:rsidRPr="004A402B">
              <w:rPr>
                <w:rFonts w:ascii="Arial" w:eastAsia="Times New Roman" w:hAnsi="Arial" w:cs="Arial"/>
                <w:color w:val="000000"/>
                <w:sz w:val="18"/>
                <w:szCs w:val="18"/>
                <w:lang w:eastAsia="en-GB"/>
              </w:rPr>
              <w:t xml:space="preserve">The Eyes Task lacks mundane realism, so results may lack </w:t>
            </w:r>
            <w:r w:rsidRPr="004A402B">
              <w:rPr>
                <w:rFonts w:ascii="Arial" w:eastAsia="Times New Roman" w:hAnsi="Arial" w:cs="Arial"/>
                <w:b/>
                <w:bCs/>
                <w:color w:val="000000"/>
                <w:sz w:val="18"/>
                <w:szCs w:val="18"/>
                <w:lang w:eastAsia="en-GB"/>
              </w:rPr>
              <w:t>ecological validity</w:t>
            </w:r>
          </w:p>
        </w:tc>
      </w:tr>
      <w:tr w:rsidR="004A402B" w:rsidRPr="004A402B" w14:paraId="7F9A9A21" w14:textId="77777777" w:rsidTr="004A402B">
        <w:tc>
          <w:tcPr>
            <w:tcW w:w="5000" w:type="pct"/>
            <w:gridSpan w:val="3"/>
            <w:tcBorders>
              <w:top w:val="single" w:sz="4" w:space="0" w:color="auto"/>
              <w:left w:val="single" w:sz="4" w:space="0" w:color="auto"/>
              <w:bottom w:val="single" w:sz="4" w:space="0" w:color="auto"/>
              <w:right w:val="single" w:sz="4" w:space="0" w:color="000000"/>
            </w:tcBorders>
            <w:shd w:val="clear" w:color="auto" w:fill="66FFFF"/>
            <w:vAlign w:val="center"/>
            <w:hideMark/>
          </w:tcPr>
          <w:p w14:paraId="68116D4A" w14:textId="77777777" w:rsidR="004A402B" w:rsidRPr="004A402B" w:rsidRDefault="004A402B" w:rsidP="004A402B">
            <w:pPr>
              <w:spacing w:after="0" w:line="240" w:lineRule="auto"/>
              <w:jc w:val="center"/>
              <w:rPr>
                <w:rFonts w:ascii="Arial" w:eastAsia="Times New Roman" w:hAnsi="Arial" w:cs="Arial"/>
                <w:bCs/>
                <w:color w:val="000000"/>
                <w:sz w:val="32"/>
                <w:szCs w:val="18"/>
                <w:lang w:eastAsia="en-GB"/>
              </w:rPr>
            </w:pPr>
            <w:r w:rsidRPr="004A402B">
              <w:rPr>
                <w:rFonts w:ascii="Arial" w:eastAsia="Times New Roman" w:hAnsi="Arial" w:cs="Arial"/>
                <w:bCs/>
                <w:color w:val="000000"/>
                <w:sz w:val="32"/>
                <w:szCs w:val="18"/>
                <w:lang w:eastAsia="en-GB"/>
              </w:rPr>
              <w:t>Practical Applications</w:t>
            </w:r>
          </w:p>
        </w:tc>
      </w:tr>
      <w:tr w:rsidR="004A402B" w:rsidRPr="004A402B" w14:paraId="0066D570" w14:textId="77777777" w:rsidTr="004A402B">
        <w:tc>
          <w:tcPr>
            <w:tcW w:w="1576" w:type="pct"/>
            <w:tcBorders>
              <w:top w:val="nil"/>
              <w:left w:val="single" w:sz="4" w:space="0" w:color="auto"/>
              <w:bottom w:val="single" w:sz="4" w:space="0" w:color="auto"/>
              <w:right w:val="single" w:sz="4" w:space="0" w:color="auto"/>
            </w:tcBorders>
            <w:shd w:val="clear" w:color="auto" w:fill="auto"/>
            <w:vAlign w:val="center"/>
            <w:hideMark/>
          </w:tcPr>
          <w:p w14:paraId="6917D38E"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b/>
                <w:bCs/>
                <w:color w:val="000000"/>
                <w:sz w:val="18"/>
                <w:szCs w:val="18"/>
                <w:lang w:eastAsia="en-GB"/>
              </w:rPr>
              <w:t>Psychoanalysis:</w:t>
            </w:r>
            <w:r w:rsidRPr="004A402B">
              <w:rPr>
                <w:rFonts w:ascii="Arial" w:eastAsia="Times New Roman" w:hAnsi="Arial" w:cs="Arial"/>
                <w:color w:val="000000"/>
                <w:sz w:val="18"/>
                <w:szCs w:val="18"/>
                <w:lang w:eastAsia="en-GB"/>
              </w:rPr>
              <w:t xml:space="preserve"> using dream analysis, free association, Rorscach inblots, Thematic Apperception Tests</w:t>
            </w:r>
          </w:p>
        </w:tc>
        <w:tc>
          <w:tcPr>
            <w:tcW w:w="1644" w:type="pct"/>
            <w:tcBorders>
              <w:top w:val="nil"/>
              <w:left w:val="nil"/>
              <w:bottom w:val="single" w:sz="4" w:space="0" w:color="auto"/>
              <w:right w:val="single" w:sz="4" w:space="0" w:color="auto"/>
            </w:tcBorders>
            <w:shd w:val="clear" w:color="auto" w:fill="99FF99"/>
            <w:vAlign w:val="center"/>
            <w:hideMark/>
          </w:tcPr>
          <w:p w14:paraId="521BDA42" w14:textId="77777777" w:rsidR="004A402B" w:rsidRPr="004A402B" w:rsidRDefault="004A402B" w:rsidP="004A402B">
            <w:pPr>
              <w:spacing w:after="0" w:line="240" w:lineRule="auto"/>
              <w:rPr>
                <w:rFonts w:ascii="Arial" w:eastAsia="Times New Roman" w:hAnsi="Arial" w:cs="Arial"/>
                <w:bCs/>
                <w:color w:val="000000"/>
                <w:sz w:val="18"/>
                <w:szCs w:val="18"/>
                <w:lang w:eastAsia="en-GB"/>
              </w:rPr>
            </w:pPr>
            <w:r w:rsidRPr="004A402B">
              <w:rPr>
                <w:rFonts w:ascii="Arial" w:eastAsia="Times New Roman" w:hAnsi="Arial" w:cs="Arial"/>
                <w:bCs/>
                <w:color w:val="000000"/>
                <w:sz w:val="18"/>
                <w:szCs w:val="18"/>
                <w:lang w:eastAsia="en-GB"/>
              </w:rPr>
              <w:t>Methods to understand and treat disorders - useful for training therapists</w:t>
            </w:r>
          </w:p>
        </w:tc>
        <w:tc>
          <w:tcPr>
            <w:tcW w:w="1780" w:type="pct"/>
            <w:tcBorders>
              <w:top w:val="nil"/>
              <w:left w:val="nil"/>
              <w:bottom w:val="single" w:sz="4" w:space="0" w:color="auto"/>
              <w:right w:val="single" w:sz="4" w:space="0" w:color="auto"/>
            </w:tcBorders>
            <w:shd w:val="clear" w:color="auto" w:fill="auto"/>
            <w:vAlign w:val="center"/>
            <w:hideMark/>
          </w:tcPr>
          <w:p w14:paraId="1190F07E"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t>Use of images to train people with autism to understand emotions</w:t>
            </w:r>
          </w:p>
        </w:tc>
      </w:tr>
      <w:tr w:rsidR="004A402B" w:rsidRPr="004A402B" w14:paraId="7C4F0481" w14:textId="77777777" w:rsidTr="004A402B">
        <w:tc>
          <w:tcPr>
            <w:tcW w:w="5000" w:type="pct"/>
            <w:gridSpan w:val="3"/>
            <w:tcBorders>
              <w:top w:val="single" w:sz="4" w:space="0" w:color="auto"/>
              <w:left w:val="single" w:sz="4" w:space="0" w:color="auto"/>
              <w:bottom w:val="single" w:sz="4" w:space="0" w:color="auto"/>
              <w:right w:val="single" w:sz="4" w:space="0" w:color="auto"/>
            </w:tcBorders>
            <w:shd w:val="clear" w:color="auto" w:fill="66FFFF"/>
            <w:vAlign w:val="center"/>
            <w:hideMark/>
          </w:tcPr>
          <w:p w14:paraId="0416DDFE" w14:textId="77777777" w:rsidR="004A402B" w:rsidRPr="004A402B" w:rsidRDefault="004A402B" w:rsidP="004A402B">
            <w:pPr>
              <w:spacing w:after="0" w:line="240" w:lineRule="auto"/>
              <w:jc w:val="center"/>
              <w:rPr>
                <w:rFonts w:ascii="Arial" w:eastAsia="Times New Roman" w:hAnsi="Arial" w:cs="Arial"/>
                <w:bCs/>
                <w:color w:val="000000"/>
                <w:sz w:val="24"/>
                <w:szCs w:val="18"/>
                <w:lang w:eastAsia="en-GB"/>
              </w:rPr>
            </w:pPr>
            <w:r w:rsidRPr="004A402B">
              <w:rPr>
                <w:rFonts w:ascii="Arial" w:eastAsia="Times New Roman" w:hAnsi="Arial" w:cs="Arial"/>
                <w:bCs/>
                <w:color w:val="000000"/>
                <w:sz w:val="24"/>
                <w:szCs w:val="18"/>
                <w:lang w:eastAsia="en-GB"/>
              </w:rPr>
              <w:t>To what extent the contemporary study changes our understanding of the key theme</w:t>
            </w:r>
          </w:p>
        </w:tc>
      </w:tr>
      <w:tr w:rsidR="004A402B" w:rsidRPr="004A402B" w14:paraId="3D4A5E17" w14:textId="77777777" w:rsidTr="004A402B">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CD004" w14:textId="77777777" w:rsidR="004A402B" w:rsidRPr="004A402B" w:rsidRDefault="004A402B" w:rsidP="004A402B">
            <w:pPr>
              <w:spacing w:after="0" w:line="240" w:lineRule="auto"/>
              <w:jc w:val="center"/>
              <w:rPr>
                <w:rFonts w:ascii="Arial" w:eastAsia="Times New Roman" w:hAnsi="Arial" w:cs="Arial"/>
                <w:color w:val="000000"/>
                <w:sz w:val="24"/>
                <w:szCs w:val="24"/>
                <w:lang w:eastAsia="en-GB"/>
              </w:rPr>
            </w:pPr>
            <w:r w:rsidRPr="004A402B">
              <w:rPr>
                <w:rFonts w:ascii="Arial" w:eastAsia="Times New Roman" w:hAnsi="Arial" w:cs="Arial"/>
                <w:color w:val="000000"/>
                <w:sz w:val="24"/>
                <w:szCs w:val="24"/>
                <w:lang w:eastAsia="en-GB"/>
              </w:rPr>
              <w:t xml:space="preserve">To a greater extent. </w:t>
            </w:r>
          </w:p>
          <w:p w14:paraId="2F752CF4" w14:textId="77777777" w:rsidR="004A402B" w:rsidRPr="004A402B" w:rsidRDefault="004A402B" w:rsidP="004A402B">
            <w:pPr>
              <w:spacing w:after="0" w:line="240" w:lineRule="auto"/>
              <w:jc w:val="center"/>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eastAsia="en-GB"/>
              </w:rPr>
              <w:br/>
              <w:t xml:space="preserve">Baron Cohen changes the way psychologists ‘understand disorders’, by giving a cognitive explanation of disorders (lack of theory of mind causing autism) and an objective way of measuring this (the Eyes Task), rather than a psychodynamic explanation of mental illness (Freud – phobias due to fixation at the anal stage as part of the 5psychosexual stages) and a subjective way of measuring this (psychoanalysis using dream analysis). </w:t>
            </w:r>
          </w:p>
        </w:tc>
      </w:tr>
      <w:tr w:rsidR="004A402B" w:rsidRPr="004A402B" w14:paraId="00DE7EB3" w14:textId="77777777" w:rsidTr="004A402B">
        <w:tc>
          <w:tcPr>
            <w:tcW w:w="5000" w:type="pct"/>
            <w:gridSpan w:val="3"/>
            <w:tcBorders>
              <w:top w:val="single" w:sz="4" w:space="0" w:color="auto"/>
              <w:left w:val="single" w:sz="4" w:space="0" w:color="auto"/>
              <w:bottom w:val="single" w:sz="4" w:space="0" w:color="auto"/>
              <w:right w:val="single" w:sz="4" w:space="0" w:color="auto"/>
            </w:tcBorders>
            <w:shd w:val="clear" w:color="auto" w:fill="66FFFF"/>
            <w:vAlign w:val="center"/>
            <w:hideMark/>
          </w:tcPr>
          <w:p w14:paraId="69085CD6" w14:textId="77777777" w:rsidR="004A402B" w:rsidRPr="004A402B" w:rsidRDefault="004A402B" w:rsidP="004A402B">
            <w:pPr>
              <w:spacing w:after="0" w:line="240" w:lineRule="auto"/>
              <w:jc w:val="center"/>
              <w:rPr>
                <w:rFonts w:ascii="Arial" w:eastAsia="Times New Roman" w:hAnsi="Arial" w:cs="Arial"/>
                <w:bCs/>
                <w:color w:val="000000"/>
                <w:sz w:val="28"/>
                <w:szCs w:val="18"/>
                <w:lang w:eastAsia="en-GB"/>
              </w:rPr>
            </w:pPr>
            <w:r w:rsidRPr="004A402B">
              <w:rPr>
                <w:rFonts w:ascii="Arial" w:eastAsia="Times New Roman" w:hAnsi="Arial" w:cs="Arial"/>
                <w:bCs/>
                <w:color w:val="000000"/>
                <w:sz w:val="28"/>
                <w:szCs w:val="18"/>
                <w:lang w:eastAsia="en-GB"/>
              </w:rPr>
              <w:t>To what extent the contemporary study changes our understanding of … diversity</w:t>
            </w:r>
          </w:p>
        </w:tc>
      </w:tr>
      <w:tr w:rsidR="004A402B" w:rsidRPr="004A402B" w14:paraId="05EB74EB" w14:textId="77777777" w:rsidTr="004A402B">
        <w:tc>
          <w:tcPr>
            <w:tcW w:w="1576" w:type="pct"/>
            <w:tcBorders>
              <w:top w:val="nil"/>
              <w:left w:val="single" w:sz="4" w:space="0" w:color="auto"/>
              <w:bottom w:val="single" w:sz="4" w:space="0" w:color="auto"/>
              <w:right w:val="single" w:sz="4" w:space="0" w:color="auto"/>
            </w:tcBorders>
            <w:shd w:val="clear" w:color="auto" w:fill="66FFFF"/>
            <w:vAlign w:val="center"/>
            <w:hideMark/>
          </w:tcPr>
          <w:p w14:paraId="72AF3D4A" w14:textId="77777777" w:rsidR="004A402B" w:rsidRPr="004A402B" w:rsidRDefault="004A402B" w:rsidP="004A402B">
            <w:pPr>
              <w:spacing w:after="0" w:line="240" w:lineRule="auto"/>
              <w:jc w:val="center"/>
              <w:rPr>
                <w:rFonts w:ascii="Arial" w:eastAsia="Times New Roman" w:hAnsi="Arial" w:cs="Arial"/>
                <w:bCs/>
                <w:color w:val="000000"/>
                <w:sz w:val="24"/>
                <w:szCs w:val="18"/>
                <w:lang w:eastAsia="en-GB"/>
              </w:rPr>
            </w:pPr>
            <w:r w:rsidRPr="004A402B">
              <w:rPr>
                <w:rFonts w:ascii="Arial" w:eastAsia="Times New Roman" w:hAnsi="Arial" w:cs="Arial"/>
                <w:bCs/>
                <w:color w:val="000000"/>
                <w:sz w:val="24"/>
                <w:szCs w:val="18"/>
                <w:lang w:val="en-US" w:eastAsia="en-GB"/>
              </w:rPr>
              <w:t>Individual diversity</w:t>
            </w:r>
          </w:p>
        </w:tc>
        <w:tc>
          <w:tcPr>
            <w:tcW w:w="1644" w:type="pct"/>
            <w:tcBorders>
              <w:top w:val="nil"/>
              <w:left w:val="nil"/>
              <w:bottom w:val="single" w:sz="4" w:space="0" w:color="auto"/>
              <w:right w:val="single" w:sz="4" w:space="0" w:color="auto"/>
            </w:tcBorders>
            <w:shd w:val="clear" w:color="auto" w:fill="66FFFF"/>
            <w:vAlign w:val="center"/>
            <w:hideMark/>
          </w:tcPr>
          <w:p w14:paraId="47CF3CCA" w14:textId="77777777" w:rsidR="004A402B" w:rsidRPr="004A402B" w:rsidRDefault="004A402B" w:rsidP="004A402B">
            <w:pPr>
              <w:spacing w:after="0" w:line="240" w:lineRule="auto"/>
              <w:jc w:val="center"/>
              <w:rPr>
                <w:rFonts w:ascii="Arial" w:eastAsia="Times New Roman" w:hAnsi="Arial" w:cs="Arial"/>
                <w:bCs/>
                <w:color w:val="000000"/>
                <w:sz w:val="24"/>
                <w:szCs w:val="18"/>
                <w:lang w:eastAsia="en-GB"/>
              </w:rPr>
            </w:pPr>
            <w:r w:rsidRPr="004A402B">
              <w:rPr>
                <w:rFonts w:ascii="Arial" w:eastAsia="Times New Roman" w:hAnsi="Arial" w:cs="Arial"/>
                <w:bCs/>
                <w:color w:val="000000"/>
                <w:sz w:val="24"/>
                <w:szCs w:val="18"/>
                <w:lang w:val="en-US" w:eastAsia="en-GB"/>
              </w:rPr>
              <w:t>Social diversity</w:t>
            </w:r>
          </w:p>
        </w:tc>
        <w:tc>
          <w:tcPr>
            <w:tcW w:w="1780" w:type="pct"/>
            <w:tcBorders>
              <w:top w:val="nil"/>
              <w:left w:val="nil"/>
              <w:bottom w:val="single" w:sz="4" w:space="0" w:color="auto"/>
              <w:right w:val="single" w:sz="4" w:space="0" w:color="auto"/>
            </w:tcBorders>
            <w:shd w:val="clear" w:color="auto" w:fill="66FFFF"/>
            <w:vAlign w:val="center"/>
            <w:hideMark/>
          </w:tcPr>
          <w:p w14:paraId="745BEEF7" w14:textId="77777777" w:rsidR="004A402B" w:rsidRPr="004A402B" w:rsidRDefault="004A402B" w:rsidP="004A402B">
            <w:pPr>
              <w:spacing w:after="0" w:line="240" w:lineRule="auto"/>
              <w:jc w:val="center"/>
              <w:rPr>
                <w:rFonts w:ascii="Arial" w:eastAsia="Times New Roman" w:hAnsi="Arial" w:cs="Arial"/>
                <w:bCs/>
                <w:color w:val="000000"/>
                <w:sz w:val="24"/>
                <w:szCs w:val="18"/>
                <w:lang w:eastAsia="en-GB"/>
              </w:rPr>
            </w:pPr>
            <w:r w:rsidRPr="004A402B">
              <w:rPr>
                <w:rFonts w:ascii="Arial" w:eastAsia="Times New Roman" w:hAnsi="Arial" w:cs="Arial"/>
                <w:bCs/>
                <w:color w:val="000000"/>
                <w:sz w:val="24"/>
                <w:szCs w:val="18"/>
                <w:lang w:val="en-US" w:eastAsia="en-GB"/>
              </w:rPr>
              <w:t>Cultural diversity</w:t>
            </w:r>
          </w:p>
        </w:tc>
      </w:tr>
      <w:tr w:rsidR="004A402B" w:rsidRPr="004A402B" w14:paraId="14E9A619" w14:textId="77777777" w:rsidTr="004A402B">
        <w:tc>
          <w:tcPr>
            <w:tcW w:w="1576" w:type="pct"/>
            <w:tcBorders>
              <w:top w:val="nil"/>
              <w:left w:val="single" w:sz="4" w:space="0" w:color="auto"/>
              <w:bottom w:val="single" w:sz="4" w:space="0" w:color="auto"/>
              <w:right w:val="single" w:sz="4" w:space="0" w:color="auto"/>
            </w:tcBorders>
            <w:shd w:val="clear" w:color="auto" w:fill="auto"/>
            <w:vAlign w:val="center"/>
            <w:hideMark/>
          </w:tcPr>
          <w:p w14:paraId="34F10029"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val="en-US" w:eastAsia="en-GB"/>
              </w:rPr>
              <w:t xml:space="preserve">Both studies develop an understanding of why behaviour may differ among people. Baron-Cohen -  lack of ToM leads to changes in behaviour over a lifetime; Freud - why some experience phobias for a shorter period of time </w:t>
            </w:r>
          </w:p>
        </w:tc>
        <w:tc>
          <w:tcPr>
            <w:tcW w:w="1644" w:type="pct"/>
            <w:tcBorders>
              <w:top w:val="nil"/>
              <w:left w:val="nil"/>
              <w:bottom w:val="single" w:sz="4" w:space="0" w:color="auto"/>
              <w:right w:val="single" w:sz="4" w:space="0" w:color="auto"/>
            </w:tcBorders>
            <w:shd w:val="clear" w:color="auto" w:fill="000000" w:themeFill="text1"/>
            <w:vAlign w:val="center"/>
            <w:hideMark/>
          </w:tcPr>
          <w:p w14:paraId="1CA005DB"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val="en-US" w:eastAsia="en-GB"/>
              </w:rPr>
              <w:t> </w:t>
            </w:r>
          </w:p>
        </w:tc>
        <w:tc>
          <w:tcPr>
            <w:tcW w:w="1780" w:type="pct"/>
            <w:tcBorders>
              <w:top w:val="nil"/>
              <w:left w:val="nil"/>
              <w:bottom w:val="single" w:sz="4" w:space="0" w:color="auto"/>
              <w:right w:val="single" w:sz="4" w:space="0" w:color="auto"/>
            </w:tcBorders>
            <w:shd w:val="clear" w:color="auto" w:fill="auto"/>
            <w:vAlign w:val="center"/>
            <w:hideMark/>
          </w:tcPr>
          <w:p w14:paraId="420D57AF" w14:textId="77777777" w:rsidR="004A402B" w:rsidRPr="004A402B" w:rsidRDefault="004A402B" w:rsidP="004A402B">
            <w:pPr>
              <w:spacing w:after="0" w:line="240" w:lineRule="auto"/>
              <w:rPr>
                <w:rFonts w:ascii="Arial" w:eastAsia="Times New Roman" w:hAnsi="Arial" w:cs="Arial"/>
                <w:color w:val="000000"/>
                <w:sz w:val="18"/>
                <w:szCs w:val="18"/>
                <w:lang w:eastAsia="en-GB"/>
              </w:rPr>
            </w:pPr>
            <w:r w:rsidRPr="004A402B">
              <w:rPr>
                <w:rFonts w:ascii="Arial" w:eastAsia="Times New Roman" w:hAnsi="Arial" w:cs="Arial"/>
                <w:color w:val="000000"/>
                <w:sz w:val="18"/>
                <w:szCs w:val="18"/>
                <w:lang w:val="en-US" w:eastAsia="en-GB"/>
              </w:rPr>
              <w:t>Baron Cohen’s study was carried out in the UK and suggests that autism can be explained in the same way (lack of ToM) across other cultures however, like Freud, this research only focused on one culture (Austria).</w:t>
            </w:r>
          </w:p>
        </w:tc>
      </w:tr>
    </w:tbl>
    <w:p w14:paraId="6295D888" w14:textId="77777777" w:rsidR="004A402B" w:rsidRPr="004A402B" w:rsidRDefault="004A402B" w:rsidP="004A402B">
      <w:pPr>
        <w:spacing w:after="0" w:line="240" w:lineRule="auto"/>
        <w:rPr>
          <w:rFonts w:ascii="Times New Roman" w:hAnsi="Times New Roman"/>
        </w:rPr>
      </w:pPr>
      <w:r w:rsidRPr="004A402B">
        <w:rPr>
          <w:rFonts w:ascii="Times New Roman" w:hAnsi="Times New Roman"/>
        </w:rPr>
        <w:br w:type="page"/>
      </w:r>
    </w:p>
    <w:p w14:paraId="29A0D63D"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lastRenderedPageBreak/>
        <w:t>Assumptions of the Individual Differences Approach</w:t>
      </w:r>
    </w:p>
    <w:p w14:paraId="1A47AD2A" w14:textId="77777777" w:rsidR="007E2F09" w:rsidRPr="007E2F09" w:rsidRDefault="007E2F09" w:rsidP="002275D3">
      <w:pPr>
        <w:numPr>
          <w:ilvl w:val="0"/>
          <w:numId w:val="40"/>
        </w:numPr>
        <w:spacing w:after="0" w:line="240" w:lineRule="auto"/>
        <w:ind w:left="714" w:hanging="357"/>
        <w:contextualSpacing/>
        <w:rPr>
          <w:rFonts w:ascii="Arial" w:eastAsia="Arial" w:hAnsi="Arial" w:cs="Arial"/>
        </w:rPr>
      </w:pPr>
      <w:r w:rsidRPr="007E2F09">
        <w:rPr>
          <w:rFonts w:ascii="Arial" w:eastAsia="Arial" w:hAnsi="Arial" w:cs="Arial"/>
        </w:rPr>
        <w:t>Individuals differ in their behaviour and personal qualities so not everyone can be considered ‘the average person’.</w:t>
      </w:r>
    </w:p>
    <w:p w14:paraId="4ACAF747" w14:textId="77777777" w:rsidR="007E2F09" w:rsidRPr="007E2F09" w:rsidRDefault="007E2F09" w:rsidP="002275D3">
      <w:pPr>
        <w:numPr>
          <w:ilvl w:val="0"/>
          <w:numId w:val="40"/>
        </w:numPr>
        <w:spacing w:after="0" w:line="240" w:lineRule="auto"/>
        <w:ind w:left="714" w:hanging="357"/>
        <w:contextualSpacing/>
        <w:rPr>
          <w:rFonts w:ascii="Arial" w:eastAsia="Arial" w:hAnsi="Arial" w:cs="Arial"/>
        </w:rPr>
      </w:pPr>
      <w:r w:rsidRPr="007E2F09">
        <w:rPr>
          <w:rFonts w:ascii="Arial" w:eastAsia="Arial" w:hAnsi="Arial" w:cs="Arial"/>
        </w:rPr>
        <w:t>Every individual is genetically unique and this uniqueness is displayed through their behaviour. So everyone behaves differently.</w:t>
      </w:r>
    </w:p>
    <w:p w14:paraId="677D4285" w14:textId="77777777" w:rsidR="007E2F09" w:rsidRPr="007E2F09" w:rsidRDefault="007E2F09" w:rsidP="002275D3">
      <w:pPr>
        <w:numPr>
          <w:ilvl w:val="0"/>
          <w:numId w:val="40"/>
        </w:numPr>
        <w:spacing w:after="0" w:line="240" w:lineRule="auto"/>
        <w:ind w:left="714" w:hanging="357"/>
        <w:contextualSpacing/>
        <w:rPr>
          <w:rFonts w:ascii="Arial" w:eastAsia="Arial" w:hAnsi="Arial" w:cs="Arial"/>
        </w:rPr>
      </w:pPr>
      <w:r w:rsidRPr="007E2F09">
        <w:rPr>
          <w:rFonts w:ascii="Arial" w:eastAsia="Arial" w:hAnsi="Arial" w:cs="Arial"/>
        </w:rPr>
        <w:t>All human characteristics can be measured from one person and quantified. The measures gained from one person are different to those gained from another.</w:t>
      </w:r>
    </w:p>
    <w:p w14:paraId="4B6DDF74" w14:textId="77777777" w:rsidR="007E2F09" w:rsidRPr="007E2F09" w:rsidRDefault="007E2F09" w:rsidP="002275D3">
      <w:pPr>
        <w:numPr>
          <w:ilvl w:val="0"/>
          <w:numId w:val="40"/>
        </w:numPr>
        <w:spacing w:after="0" w:line="240" w:lineRule="auto"/>
        <w:ind w:left="714" w:hanging="357"/>
        <w:contextualSpacing/>
        <w:rPr>
          <w:rFonts w:ascii="Arial" w:eastAsia="Arial" w:hAnsi="Arial" w:cs="Arial"/>
        </w:rPr>
      </w:pPr>
      <w:r w:rsidRPr="007E2F09">
        <w:rPr>
          <w:rFonts w:ascii="Arial" w:eastAsia="Arial" w:hAnsi="Arial" w:cs="Arial"/>
        </w:rPr>
        <w:t>All psychological characteristics are inherited and as everyone inherits different characteristics, everyone is different and unique.</w:t>
      </w:r>
    </w:p>
    <w:p w14:paraId="512237A3" w14:textId="77777777" w:rsidR="007E2F09" w:rsidRPr="007E2F09" w:rsidRDefault="007E2F09" w:rsidP="007E2F09">
      <w:pPr>
        <w:spacing w:after="0" w:line="240" w:lineRule="auto"/>
        <w:rPr>
          <w:rFonts w:ascii="Arial" w:eastAsia="Arial" w:hAnsi="Arial" w:cs="Arial"/>
        </w:rPr>
      </w:pPr>
    </w:p>
    <w:p w14:paraId="28BD4188" w14:textId="77777777" w:rsidR="007E2F09" w:rsidRPr="007E2F09" w:rsidRDefault="007E2F09" w:rsidP="002275D3">
      <w:pPr>
        <w:numPr>
          <w:ilvl w:val="0"/>
          <w:numId w:val="41"/>
        </w:numPr>
        <w:spacing w:after="0" w:line="240" w:lineRule="auto"/>
        <w:contextualSpacing/>
        <w:rPr>
          <w:rFonts w:ascii="Arial" w:eastAsia="Arial" w:hAnsi="Arial" w:cs="Arial"/>
        </w:rPr>
      </w:pPr>
      <w:r w:rsidRPr="007E2F09">
        <w:rPr>
          <w:rFonts w:ascii="Arial" w:eastAsia="Arial" w:hAnsi="Arial" w:cs="Arial"/>
        </w:rPr>
        <w:t>How does the study apply to the key theme of ‘understanding disorders’?</w:t>
      </w:r>
      <w:r w:rsidR="00842EFA">
        <w:rPr>
          <w:rFonts w:ascii="Arial" w:eastAsia="Arial" w:hAnsi="Arial" w:cs="Arial"/>
        </w:rPr>
        <w:t xml:space="preserve"> [2]</w:t>
      </w:r>
    </w:p>
    <w:p w14:paraId="7F87C5A9" w14:textId="77777777" w:rsidR="007E2F09" w:rsidRPr="007E2F09" w:rsidRDefault="007E2F09" w:rsidP="007E2F09">
      <w:pPr>
        <w:spacing w:after="0" w:line="240" w:lineRule="auto"/>
        <w:rPr>
          <w:rFonts w:ascii="Arial" w:eastAsia="Arial" w:hAnsi="Arial" w:cs="Arial"/>
        </w:rPr>
      </w:pPr>
    </w:p>
    <w:p w14:paraId="16B6DAA2" w14:textId="77777777" w:rsidR="007E2F09" w:rsidRPr="007E2F09" w:rsidRDefault="007E2F09" w:rsidP="007E2F09">
      <w:pPr>
        <w:spacing w:after="0" w:line="240" w:lineRule="auto"/>
        <w:rPr>
          <w:rFonts w:ascii="Arial" w:eastAsia="Arial" w:hAnsi="Arial" w:cs="Arial"/>
        </w:rPr>
      </w:pPr>
    </w:p>
    <w:p w14:paraId="7FEE449A" w14:textId="77777777" w:rsidR="007E2F09" w:rsidRPr="007E2F09" w:rsidRDefault="007E2F09" w:rsidP="007E2F09">
      <w:pPr>
        <w:spacing w:after="0" w:line="240" w:lineRule="auto"/>
        <w:rPr>
          <w:rFonts w:ascii="Arial" w:eastAsia="Arial" w:hAnsi="Arial" w:cs="Arial"/>
        </w:rPr>
      </w:pPr>
    </w:p>
    <w:p w14:paraId="72CABA48" w14:textId="77777777" w:rsidR="007E2F09" w:rsidRPr="007E2F09" w:rsidRDefault="007E2F09" w:rsidP="007E2F09">
      <w:pPr>
        <w:spacing w:after="0" w:line="240" w:lineRule="auto"/>
        <w:rPr>
          <w:rFonts w:ascii="Arial" w:eastAsia="Arial" w:hAnsi="Arial" w:cs="Arial"/>
        </w:rPr>
      </w:pPr>
    </w:p>
    <w:p w14:paraId="6659638D" w14:textId="77777777" w:rsidR="007E2F09" w:rsidRPr="007E2F09" w:rsidRDefault="007E2F09" w:rsidP="007E2F09">
      <w:pPr>
        <w:spacing w:after="0" w:line="240" w:lineRule="auto"/>
        <w:rPr>
          <w:rFonts w:ascii="Arial" w:eastAsia="Arial" w:hAnsi="Arial" w:cs="Arial"/>
        </w:rPr>
      </w:pPr>
    </w:p>
    <w:p w14:paraId="0E4CFAC2" w14:textId="77777777" w:rsidR="007E2F09" w:rsidRPr="007E2F09" w:rsidRDefault="007E2F09" w:rsidP="007E2F09">
      <w:pPr>
        <w:spacing w:after="0" w:line="240" w:lineRule="auto"/>
        <w:rPr>
          <w:rFonts w:ascii="Arial" w:eastAsia="Arial" w:hAnsi="Arial" w:cs="Arial"/>
        </w:rPr>
      </w:pPr>
    </w:p>
    <w:p w14:paraId="3A3C927C" w14:textId="77777777" w:rsidR="007E2F09" w:rsidRPr="007E2F09" w:rsidRDefault="007E2F09" w:rsidP="007E2F09">
      <w:pPr>
        <w:spacing w:after="0" w:line="240" w:lineRule="auto"/>
        <w:rPr>
          <w:rFonts w:ascii="Arial" w:eastAsia="Arial" w:hAnsi="Arial" w:cs="Arial"/>
        </w:rPr>
      </w:pPr>
    </w:p>
    <w:p w14:paraId="40CC66C1" w14:textId="77777777" w:rsidR="007E2F09" w:rsidRPr="007E2F09" w:rsidRDefault="007E2F09" w:rsidP="007E2F09">
      <w:pPr>
        <w:spacing w:after="0" w:line="240" w:lineRule="auto"/>
        <w:rPr>
          <w:rFonts w:ascii="Arial" w:eastAsia="Arial" w:hAnsi="Arial" w:cs="Arial"/>
        </w:rPr>
      </w:pPr>
    </w:p>
    <w:p w14:paraId="7C8ECD6E" w14:textId="77777777" w:rsidR="007E2F09" w:rsidRPr="007E2F09" w:rsidRDefault="007E2F09" w:rsidP="007E2F09">
      <w:pPr>
        <w:spacing w:after="0" w:line="240" w:lineRule="auto"/>
        <w:rPr>
          <w:rFonts w:ascii="Arial" w:eastAsia="Arial" w:hAnsi="Arial" w:cs="Arial"/>
        </w:rPr>
      </w:pPr>
    </w:p>
    <w:p w14:paraId="0D6BF491" w14:textId="77777777" w:rsidR="007E2F09" w:rsidRPr="007E2F09" w:rsidRDefault="007E2F09" w:rsidP="007E2F09">
      <w:pPr>
        <w:spacing w:after="0" w:line="240" w:lineRule="auto"/>
        <w:rPr>
          <w:rFonts w:ascii="Arial" w:eastAsia="Arial" w:hAnsi="Arial" w:cs="Arial"/>
        </w:rPr>
      </w:pPr>
    </w:p>
    <w:p w14:paraId="01921F0B" w14:textId="77777777" w:rsidR="007E2F09" w:rsidRPr="007E2F09" w:rsidRDefault="007E2F09" w:rsidP="007E2F09">
      <w:pPr>
        <w:spacing w:after="0" w:line="240" w:lineRule="auto"/>
        <w:rPr>
          <w:rFonts w:ascii="Arial" w:eastAsia="Arial" w:hAnsi="Arial" w:cs="Arial"/>
        </w:rPr>
      </w:pPr>
    </w:p>
    <w:p w14:paraId="5DBD9D98" w14:textId="77777777" w:rsidR="007E2F09" w:rsidRPr="007E2F09" w:rsidRDefault="007E2F09" w:rsidP="002275D3">
      <w:pPr>
        <w:numPr>
          <w:ilvl w:val="0"/>
          <w:numId w:val="41"/>
        </w:numPr>
        <w:spacing w:after="0" w:line="240" w:lineRule="auto"/>
        <w:contextualSpacing/>
        <w:rPr>
          <w:rFonts w:ascii="Arial" w:eastAsia="Arial" w:hAnsi="Arial" w:cs="Arial"/>
        </w:rPr>
      </w:pPr>
      <w:r w:rsidRPr="007E2F09">
        <w:rPr>
          <w:rFonts w:ascii="Arial" w:eastAsia="Arial" w:hAnsi="Arial" w:cs="Arial"/>
        </w:rPr>
        <w:t>How does the study apply to the area of ‘individual differences’?</w:t>
      </w:r>
      <w:r w:rsidR="00842EFA">
        <w:rPr>
          <w:rFonts w:ascii="Arial" w:eastAsia="Arial" w:hAnsi="Arial" w:cs="Arial"/>
        </w:rPr>
        <w:t xml:space="preserve"> [4]</w:t>
      </w:r>
    </w:p>
    <w:p w14:paraId="4E53BDB1" w14:textId="77777777" w:rsidR="007E2F09" w:rsidRPr="007E2F09" w:rsidRDefault="007E2F09" w:rsidP="007E2F09">
      <w:pPr>
        <w:spacing w:after="0" w:line="240" w:lineRule="auto"/>
        <w:rPr>
          <w:rFonts w:ascii="Arial" w:eastAsia="Arial" w:hAnsi="Arial" w:cs="Arial"/>
        </w:rPr>
      </w:pPr>
    </w:p>
    <w:p w14:paraId="7DA0FCB3" w14:textId="77777777" w:rsidR="007E2F09" w:rsidRPr="007E2F09" w:rsidRDefault="007E2F09" w:rsidP="007E2F09">
      <w:pPr>
        <w:spacing w:after="0" w:line="240" w:lineRule="auto"/>
        <w:rPr>
          <w:rFonts w:ascii="Arial" w:eastAsia="Arial" w:hAnsi="Arial" w:cs="Arial"/>
        </w:rPr>
      </w:pPr>
    </w:p>
    <w:p w14:paraId="240B5138" w14:textId="77777777" w:rsidR="007E2F09" w:rsidRPr="007E2F09" w:rsidRDefault="007E2F09" w:rsidP="007E2F09">
      <w:pPr>
        <w:spacing w:after="0" w:line="240" w:lineRule="auto"/>
        <w:rPr>
          <w:rFonts w:ascii="Arial" w:eastAsia="Arial" w:hAnsi="Arial" w:cs="Arial"/>
        </w:rPr>
      </w:pPr>
    </w:p>
    <w:p w14:paraId="6137A44A" w14:textId="77777777" w:rsidR="007E2F09" w:rsidRPr="007E2F09" w:rsidRDefault="007E2F09" w:rsidP="007E2F09">
      <w:pPr>
        <w:spacing w:after="0" w:line="240" w:lineRule="auto"/>
        <w:rPr>
          <w:rFonts w:ascii="Arial" w:eastAsia="Arial" w:hAnsi="Arial" w:cs="Arial"/>
        </w:rPr>
      </w:pPr>
    </w:p>
    <w:p w14:paraId="2EA687A5" w14:textId="77777777" w:rsidR="007E2F09" w:rsidRPr="007E2F09" w:rsidRDefault="007E2F09" w:rsidP="007E2F09">
      <w:pPr>
        <w:spacing w:after="0" w:line="240" w:lineRule="auto"/>
        <w:rPr>
          <w:rFonts w:ascii="Arial" w:eastAsia="Arial" w:hAnsi="Arial" w:cs="Arial"/>
        </w:rPr>
      </w:pPr>
    </w:p>
    <w:p w14:paraId="45AE99D6" w14:textId="77777777" w:rsidR="007E2F09" w:rsidRPr="007E2F09" w:rsidRDefault="007E2F09" w:rsidP="007E2F09">
      <w:pPr>
        <w:spacing w:after="0" w:line="240" w:lineRule="auto"/>
        <w:rPr>
          <w:rFonts w:ascii="Arial" w:eastAsia="Arial" w:hAnsi="Arial" w:cs="Arial"/>
        </w:rPr>
      </w:pPr>
    </w:p>
    <w:p w14:paraId="565078DD" w14:textId="77777777" w:rsidR="007E2F09" w:rsidRPr="007E2F09" w:rsidRDefault="007E2F09" w:rsidP="007E2F09">
      <w:pPr>
        <w:spacing w:after="0" w:line="240" w:lineRule="auto"/>
        <w:rPr>
          <w:rFonts w:ascii="Arial" w:eastAsia="Arial" w:hAnsi="Arial" w:cs="Arial"/>
        </w:rPr>
      </w:pPr>
    </w:p>
    <w:p w14:paraId="6839931F" w14:textId="77777777" w:rsidR="007E2F09" w:rsidRPr="007E2F09" w:rsidRDefault="007E2F09" w:rsidP="007E2F09">
      <w:pPr>
        <w:spacing w:after="0" w:line="240" w:lineRule="auto"/>
        <w:rPr>
          <w:rFonts w:ascii="Arial" w:eastAsia="Arial" w:hAnsi="Arial" w:cs="Arial"/>
        </w:rPr>
      </w:pPr>
    </w:p>
    <w:p w14:paraId="03CDE821" w14:textId="77777777" w:rsidR="007E2F09" w:rsidRPr="007E2F09" w:rsidRDefault="007E2F09" w:rsidP="007E2F09">
      <w:pPr>
        <w:spacing w:after="0" w:line="240" w:lineRule="auto"/>
        <w:rPr>
          <w:rFonts w:ascii="Arial" w:eastAsia="Arial" w:hAnsi="Arial" w:cs="Arial"/>
        </w:rPr>
      </w:pPr>
    </w:p>
    <w:p w14:paraId="0D4EE1A1" w14:textId="77777777" w:rsidR="007E2F09" w:rsidRPr="007E2F09" w:rsidRDefault="007E2F09" w:rsidP="007E2F09">
      <w:pPr>
        <w:spacing w:after="0" w:line="240" w:lineRule="auto"/>
        <w:rPr>
          <w:rFonts w:ascii="Arial" w:eastAsia="Arial" w:hAnsi="Arial" w:cs="Arial"/>
        </w:rPr>
      </w:pPr>
    </w:p>
    <w:p w14:paraId="26329456" w14:textId="77777777" w:rsidR="007E2F09" w:rsidRPr="007E2F09" w:rsidRDefault="007E2F09" w:rsidP="007E2F09">
      <w:pPr>
        <w:spacing w:after="0" w:line="240" w:lineRule="auto"/>
        <w:rPr>
          <w:rFonts w:ascii="Arial" w:eastAsia="Arial" w:hAnsi="Arial" w:cs="Arial"/>
        </w:rPr>
      </w:pPr>
    </w:p>
    <w:p w14:paraId="7D717F94" w14:textId="77777777" w:rsidR="007E2F09" w:rsidRPr="007E2F09" w:rsidRDefault="00713509" w:rsidP="002275D3">
      <w:pPr>
        <w:numPr>
          <w:ilvl w:val="0"/>
          <w:numId w:val="41"/>
        </w:numPr>
        <w:spacing w:after="0" w:line="240" w:lineRule="auto"/>
        <w:contextualSpacing/>
        <w:rPr>
          <w:rFonts w:ascii="Arial" w:eastAsia="Arial" w:hAnsi="Arial" w:cs="Arial"/>
        </w:rPr>
      </w:pPr>
      <w:r>
        <w:rPr>
          <w:rFonts w:ascii="Arial" w:eastAsia="Arial" w:hAnsi="Arial" w:cs="Arial"/>
        </w:rPr>
        <w:t xml:space="preserve">Explain </w:t>
      </w:r>
      <w:r w:rsidR="007E2F09" w:rsidRPr="007E2F09">
        <w:rPr>
          <w:rFonts w:ascii="Arial" w:eastAsia="Arial" w:hAnsi="Arial" w:cs="Arial"/>
        </w:rPr>
        <w:t>one similarity and one difference between Baron-</w:t>
      </w:r>
      <w:r>
        <w:rPr>
          <w:rFonts w:ascii="Arial" w:eastAsia="Arial" w:hAnsi="Arial" w:cs="Arial"/>
        </w:rPr>
        <w:t>Cohen’s study and Freud’s study. [6]</w:t>
      </w:r>
    </w:p>
    <w:p w14:paraId="063856E4" w14:textId="77777777" w:rsidR="007E2F09" w:rsidRPr="007E2F09" w:rsidRDefault="007E2F09" w:rsidP="007E2F09">
      <w:pPr>
        <w:spacing w:after="0" w:line="240" w:lineRule="auto"/>
        <w:rPr>
          <w:rFonts w:ascii="Arial" w:eastAsia="Arial" w:hAnsi="Arial" w:cs="Arial"/>
        </w:rPr>
      </w:pPr>
    </w:p>
    <w:p w14:paraId="3A6A21B3" w14:textId="77777777" w:rsidR="007E2F09" w:rsidRPr="007E2F09" w:rsidRDefault="007E2F09" w:rsidP="007E2F09">
      <w:pPr>
        <w:spacing w:after="0" w:line="240" w:lineRule="auto"/>
        <w:rPr>
          <w:rFonts w:ascii="Arial" w:eastAsia="Arial" w:hAnsi="Arial" w:cs="Arial"/>
        </w:rPr>
      </w:pPr>
    </w:p>
    <w:p w14:paraId="149BA4B3" w14:textId="77777777" w:rsidR="007E2F09" w:rsidRPr="007E2F09" w:rsidRDefault="007E2F09" w:rsidP="007E2F09">
      <w:pPr>
        <w:spacing w:after="0" w:line="240" w:lineRule="auto"/>
        <w:rPr>
          <w:rFonts w:ascii="Arial" w:eastAsia="Arial" w:hAnsi="Arial" w:cs="Arial"/>
        </w:rPr>
      </w:pPr>
    </w:p>
    <w:p w14:paraId="320A243F" w14:textId="77777777" w:rsidR="007E2F09" w:rsidRPr="007E2F09" w:rsidRDefault="007E2F09" w:rsidP="007E2F09">
      <w:pPr>
        <w:spacing w:after="0" w:line="240" w:lineRule="auto"/>
        <w:rPr>
          <w:rFonts w:ascii="Arial" w:eastAsia="Arial" w:hAnsi="Arial" w:cs="Arial"/>
        </w:rPr>
      </w:pPr>
    </w:p>
    <w:p w14:paraId="4A1D47B9" w14:textId="77777777" w:rsidR="007E2F09" w:rsidRPr="007E2F09" w:rsidRDefault="007E2F09" w:rsidP="007E2F09">
      <w:pPr>
        <w:spacing w:after="0" w:line="240" w:lineRule="auto"/>
        <w:rPr>
          <w:rFonts w:ascii="Arial" w:eastAsia="Arial" w:hAnsi="Arial" w:cs="Arial"/>
        </w:rPr>
      </w:pPr>
    </w:p>
    <w:p w14:paraId="60555EF2" w14:textId="77777777" w:rsidR="007E2F09" w:rsidRPr="007E2F09" w:rsidRDefault="007E2F09" w:rsidP="007E2F09">
      <w:pPr>
        <w:spacing w:after="0" w:line="240" w:lineRule="auto"/>
        <w:rPr>
          <w:rFonts w:ascii="Arial" w:eastAsia="Arial" w:hAnsi="Arial" w:cs="Arial"/>
        </w:rPr>
      </w:pPr>
    </w:p>
    <w:p w14:paraId="4628427B" w14:textId="77777777" w:rsidR="007E2F09" w:rsidRPr="007E2F09" w:rsidRDefault="007E2F09" w:rsidP="007E2F09">
      <w:pPr>
        <w:spacing w:after="0" w:line="240" w:lineRule="auto"/>
        <w:rPr>
          <w:rFonts w:ascii="Arial" w:eastAsia="Arial" w:hAnsi="Arial" w:cs="Arial"/>
        </w:rPr>
      </w:pPr>
    </w:p>
    <w:p w14:paraId="118B36FD" w14:textId="77777777" w:rsidR="007E2F09" w:rsidRPr="007E2F09" w:rsidRDefault="007E2F09" w:rsidP="007E2F09">
      <w:pPr>
        <w:spacing w:after="0" w:line="240" w:lineRule="auto"/>
        <w:rPr>
          <w:rFonts w:ascii="Arial" w:eastAsia="Arial" w:hAnsi="Arial" w:cs="Arial"/>
        </w:rPr>
      </w:pPr>
    </w:p>
    <w:p w14:paraId="24C93445" w14:textId="77777777" w:rsidR="007E2F09" w:rsidRPr="007E2F09" w:rsidRDefault="007E2F09" w:rsidP="007E2F09">
      <w:pPr>
        <w:spacing w:after="0" w:line="240" w:lineRule="auto"/>
        <w:rPr>
          <w:rFonts w:ascii="Arial" w:eastAsia="Arial" w:hAnsi="Arial" w:cs="Arial"/>
        </w:rPr>
      </w:pPr>
    </w:p>
    <w:p w14:paraId="55E702EC" w14:textId="77777777" w:rsidR="007E2F09" w:rsidRPr="007E2F09" w:rsidRDefault="007E2F09" w:rsidP="007E2F09">
      <w:pPr>
        <w:spacing w:after="0" w:line="240" w:lineRule="auto"/>
        <w:rPr>
          <w:rFonts w:ascii="Arial" w:eastAsia="Arial" w:hAnsi="Arial" w:cs="Arial"/>
        </w:rPr>
      </w:pPr>
    </w:p>
    <w:p w14:paraId="1A67F8FE" w14:textId="77777777" w:rsidR="007E2F09" w:rsidRPr="007E2F09" w:rsidRDefault="007E2F09" w:rsidP="007E2F09">
      <w:pPr>
        <w:spacing w:after="0" w:line="240" w:lineRule="auto"/>
        <w:rPr>
          <w:rFonts w:ascii="Arial" w:eastAsia="Arial" w:hAnsi="Arial" w:cs="Arial"/>
        </w:rPr>
      </w:pPr>
    </w:p>
    <w:p w14:paraId="21C7F946" w14:textId="77777777" w:rsidR="007E2F09" w:rsidRPr="007E2F09" w:rsidRDefault="007E2F09" w:rsidP="002275D3">
      <w:pPr>
        <w:numPr>
          <w:ilvl w:val="0"/>
          <w:numId w:val="41"/>
        </w:numPr>
        <w:spacing w:after="0" w:line="240" w:lineRule="auto"/>
        <w:contextualSpacing/>
        <w:rPr>
          <w:rFonts w:ascii="Arial" w:eastAsia="Arial" w:hAnsi="Arial" w:cs="Arial"/>
        </w:rPr>
      </w:pPr>
      <w:r w:rsidRPr="007E2F09">
        <w:rPr>
          <w:rFonts w:ascii="Arial" w:eastAsia="Arial" w:hAnsi="Arial" w:cs="Arial"/>
        </w:rPr>
        <w:t>How does the study change our understanding of individual, social and cultural diversity?</w:t>
      </w:r>
    </w:p>
    <w:p w14:paraId="0FB2B379" w14:textId="77777777" w:rsidR="007E2F09" w:rsidRPr="007E2F09" w:rsidRDefault="007E2F09" w:rsidP="007E2F09">
      <w:pPr>
        <w:spacing w:after="0" w:line="240" w:lineRule="auto"/>
        <w:rPr>
          <w:rFonts w:ascii="Arial" w:eastAsia="Arial" w:hAnsi="Arial" w:cs="Arial"/>
        </w:rPr>
      </w:pPr>
    </w:p>
    <w:p w14:paraId="559BCF8B" w14:textId="77777777" w:rsidR="007E2F09" w:rsidRPr="007E2F09" w:rsidRDefault="007E2F09" w:rsidP="007E2F09">
      <w:pPr>
        <w:spacing w:after="0" w:line="240" w:lineRule="auto"/>
        <w:rPr>
          <w:rFonts w:ascii="Arial" w:eastAsia="Arial" w:hAnsi="Arial" w:cs="Arial"/>
        </w:rPr>
      </w:pPr>
      <w:r w:rsidRPr="007E2F09">
        <w:rPr>
          <w:rFonts w:ascii="Arial" w:eastAsia="Arial" w:hAnsi="Arial" w:cs="Arial"/>
        </w:rPr>
        <w:br w:type="page"/>
      </w:r>
    </w:p>
    <w:p w14:paraId="72A65EE4" w14:textId="77777777" w:rsidR="007E2F09" w:rsidRDefault="007E2F09" w:rsidP="007E2F09">
      <w:pPr>
        <w:spacing w:after="0" w:line="240" w:lineRule="auto"/>
        <w:rPr>
          <w:rFonts w:ascii="Arial" w:eastAsia="Arial" w:hAnsi="Arial" w:cs="Arial"/>
        </w:rPr>
        <w:sectPr w:rsidR="007E2F09" w:rsidSect="00297B13">
          <w:headerReference w:type="default" r:id="rId32"/>
          <w:type w:val="continuous"/>
          <w:pgSz w:w="11906" w:h="16838"/>
          <w:pgMar w:top="1440" w:right="1440" w:bottom="1440" w:left="1440" w:header="708" w:footer="708" w:gutter="0"/>
          <w:cols w:space="708"/>
          <w:docGrid w:linePitch="360"/>
        </w:sectPr>
      </w:pPr>
    </w:p>
    <w:p w14:paraId="73933AD9" w14:textId="77777777" w:rsidR="007E2F09" w:rsidRPr="007E2F09" w:rsidRDefault="007E2F09" w:rsidP="007E2F09">
      <w:pPr>
        <w:spacing w:after="0" w:line="240" w:lineRule="auto"/>
        <w:rPr>
          <w:rFonts w:ascii="Arial" w:eastAsia="Arial" w:hAnsi="Arial" w:cs="Arial"/>
        </w:rPr>
      </w:pPr>
    </w:p>
    <w:p w14:paraId="724597EE" w14:textId="77777777" w:rsidR="007E2F09" w:rsidRPr="007E2F09" w:rsidRDefault="003B03F9" w:rsidP="007E2F09">
      <w:pPr>
        <w:spacing w:after="0" w:line="240" w:lineRule="auto"/>
        <w:rPr>
          <w:rFonts w:ascii="Arial" w:eastAsia="Arial" w:hAnsi="Arial" w:cs="Arial"/>
        </w:rPr>
      </w:pPr>
      <w:r w:rsidRPr="007E2F09">
        <w:rPr>
          <w:rFonts w:ascii="Arial" w:eastAsia="Arial" w:hAnsi="Arial" w:cs="Arial"/>
          <w:noProof/>
          <w:sz w:val="36"/>
          <w:lang w:eastAsia="en-GB"/>
        </w:rPr>
        <w:drawing>
          <wp:anchor distT="0" distB="0" distL="114300" distR="114300" simplePos="0" relativeHeight="251670528" behindDoc="1" locked="0" layoutInCell="1" allowOverlap="1" wp14:anchorId="6959CFC9" wp14:editId="358551EC">
            <wp:simplePos x="0" y="0"/>
            <wp:positionH relativeFrom="margin">
              <wp:posOffset>0</wp:posOffset>
            </wp:positionH>
            <wp:positionV relativeFrom="paragraph">
              <wp:posOffset>48895</wp:posOffset>
            </wp:positionV>
            <wp:extent cx="8858250" cy="4552950"/>
            <wp:effectExtent l="0" t="76200" r="0" b="95250"/>
            <wp:wrapTight wrapText="bothSides">
              <wp:wrapPolygon edited="0">
                <wp:start x="6782" y="-362"/>
                <wp:lineTo x="4413" y="-362"/>
                <wp:lineTo x="4413" y="1085"/>
                <wp:lineTo x="3345" y="1085"/>
                <wp:lineTo x="3345" y="2531"/>
                <wp:lineTo x="2648" y="2531"/>
                <wp:lineTo x="2648" y="3977"/>
                <wp:lineTo x="2090" y="5061"/>
                <wp:lineTo x="2090" y="5423"/>
                <wp:lineTo x="1765" y="6597"/>
                <wp:lineTo x="1533" y="8134"/>
                <wp:lineTo x="1394" y="9761"/>
                <wp:lineTo x="1440" y="12653"/>
                <wp:lineTo x="1626" y="14099"/>
                <wp:lineTo x="2323" y="16991"/>
                <wp:lineTo x="2926" y="18437"/>
                <wp:lineTo x="3855" y="19973"/>
                <wp:lineTo x="5249" y="21329"/>
                <wp:lineTo x="5295" y="21329"/>
                <wp:lineTo x="6643" y="21962"/>
                <wp:lineTo x="6689" y="21962"/>
                <wp:lineTo x="8315" y="21962"/>
                <wp:lineTo x="8361" y="21962"/>
                <wp:lineTo x="15468" y="21329"/>
                <wp:lineTo x="15515" y="21329"/>
                <wp:lineTo x="17326" y="19883"/>
                <wp:lineTo x="18395" y="18437"/>
                <wp:lineTo x="19092" y="16991"/>
                <wp:lineTo x="19556" y="15545"/>
                <wp:lineTo x="19835" y="14099"/>
                <wp:lineTo x="20021" y="12653"/>
                <wp:lineTo x="20114" y="11207"/>
                <wp:lineTo x="20114" y="9761"/>
                <wp:lineTo x="19974" y="8044"/>
                <wp:lineTo x="19742" y="6778"/>
                <wp:lineTo x="19370" y="5332"/>
                <wp:lineTo x="18813" y="3977"/>
                <wp:lineTo x="18488" y="2531"/>
                <wp:lineTo x="18023" y="2531"/>
                <wp:lineTo x="18023" y="1085"/>
                <wp:lineTo x="16769" y="1085"/>
                <wp:lineTo x="16769" y="-362"/>
                <wp:lineTo x="8268" y="-362"/>
                <wp:lineTo x="6782" y="-362"/>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72E28476" w14:textId="77777777" w:rsidR="007E2F09" w:rsidRPr="007E2F09" w:rsidRDefault="007E2F09" w:rsidP="007E2F09">
      <w:pPr>
        <w:spacing w:after="0" w:line="240" w:lineRule="auto"/>
        <w:rPr>
          <w:rFonts w:ascii="Arial" w:eastAsia="Arial" w:hAnsi="Arial" w:cs="Arial"/>
        </w:rPr>
      </w:pPr>
    </w:p>
    <w:p w14:paraId="77009E92" w14:textId="77777777" w:rsidR="007E2F09" w:rsidRPr="007E2F09" w:rsidRDefault="007E2F09" w:rsidP="007E2F09">
      <w:pPr>
        <w:spacing w:after="0" w:line="240" w:lineRule="auto"/>
        <w:rPr>
          <w:rFonts w:ascii="Arial" w:eastAsia="Arial" w:hAnsi="Arial" w:cs="Arial"/>
        </w:rPr>
      </w:pPr>
    </w:p>
    <w:p w14:paraId="6DD0430B" w14:textId="77777777" w:rsidR="007E2F09" w:rsidRPr="007E2F09" w:rsidRDefault="007E2F09" w:rsidP="007E2F09">
      <w:pPr>
        <w:spacing w:after="0" w:line="240" w:lineRule="auto"/>
        <w:rPr>
          <w:rFonts w:ascii="Arial" w:eastAsia="Arial" w:hAnsi="Arial" w:cs="Arial"/>
        </w:rPr>
      </w:pPr>
    </w:p>
    <w:p w14:paraId="69A8EE83" w14:textId="77777777" w:rsidR="007E2F09" w:rsidRPr="007E2F09" w:rsidRDefault="007E2F09" w:rsidP="007E2F09">
      <w:pPr>
        <w:spacing w:after="0" w:line="240" w:lineRule="auto"/>
        <w:rPr>
          <w:rFonts w:ascii="Arial" w:eastAsia="Arial" w:hAnsi="Arial" w:cs="Arial"/>
        </w:rPr>
      </w:pPr>
    </w:p>
    <w:p w14:paraId="10D2F8A0" w14:textId="77777777" w:rsidR="007E2F09" w:rsidRPr="007E2F09" w:rsidRDefault="007E2F09" w:rsidP="007E2F09">
      <w:pPr>
        <w:spacing w:after="0" w:line="240" w:lineRule="auto"/>
        <w:rPr>
          <w:rFonts w:ascii="Arial" w:eastAsia="Arial" w:hAnsi="Arial" w:cs="Arial"/>
        </w:rPr>
      </w:pPr>
    </w:p>
    <w:p w14:paraId="0898CE39" w14:textId="77777777" w:rsidR="007E2F09" w:rsidRPr="007E2F09" w:rsidRDefault="007E2F09" w:rsidP="007E2F09">
      <w:pPr>
        <w:spacing w:after="0" w:line="240" w:lineRule="auto"/>
        <w:rPr>
          <w:rFonts w:ascii="Arial" w:eastAsia="Arial" w:hAnsi="Arial" w:cs="Arial"/>
        </w:rPr>
      </w:pPr>
    </w:p>
    <w:p w14:paraId="692C07BE" w14:textId="77777777" w:rsidR="007E2F09" w:rsidRPr="007E2F09" w:rsidRDefault="007E2F09" w:rsidP="007E2F09">
      <w:pPr>
        <w:spacing w:after="0" w:line="240" w:lineRule="auto"/>
        <w:rPr>
          <w:rFonts w:ascii="Arial" w:eastAsia="Arial" w:hAnsi="Arial" w:cs="Arial"/>
        </w:rPr>
      </w:pPr>
    </w:p>
    <w:p w14:paraId="5931F637" w14:textId="77777777" w:rsidR="007E2F09" w:rsidRPr="007E2F09" w:rsidRDefault="007E2F09" w:rsidP="007E2F09">
      <w:pPr>
        <w:spacing w:after="0" w:line="240" w:lineRule="auto"/>
        <w:rPr>
          <w:rFonts w:ascii="Arial" w:eastAsia="Arial" w:hAnsi="Arial" w:cs="Arial"/>
        </w:rPr>
      </w:pPr>
    </w:p>
    <w:p w14:paraId="6CBF6EEC" w14:textId="77777777" w:rsidR="007E2F09" w:rsidRPr="007E2F09" w:rsidRDefault="007E2F09" w:rsidP="007E2F09">
      <w:pPr>
        <w:spacing w:after="0" w:line="240" w:lineRule="auto"/>
        <w:rPr>
          <w:rFonts w:ascii="Arial" w:eastAsia="Arial" w:hAnsi="Arial" w:cs="Arial"/>
        </w:rPr>
      </w:pPr>
    </w:p>
    <w:p w14:paraId="070F56DD" w14:textId="77777777" w:rsidR="007E2F09" w:rsidRPr="007E2F09" w:rsidRDefault="007E2F09" w:rsidP="007E2F09">
      <w:pPr>
        <w:spacing w:after="0" w:line="240" w:lineRule="auto"/>
        <w:rPr>
          <w:rFonts w:ascii="Arial" w:eastAsia="Arial" w:hAnsi="Arial" w:cs="Arial"/>
        </w:rPr>
      </w:pPr>
    </w:p>
    <w:p w14:paraId="72840AF6" w14:textId="77777777" w:rsidR="007E2F09" w:rsidRPr="007E2F09" w:rsidRDefault="007E2F09" w:rsidP="007E2F09">
      <w:pPr>
        <w:spacing w:after="0" w:line="240" w:lineRule="auto"/>
        <w:rPr>
          <w:rFonts w:ascii="Arial" w:eastAsia="Arial" w:hAnsi="Arial" w:cs="Arial"/>
        </w:rPr>
      </w:pPr>
    </w:p>
    <w:p w14:paraId="4EA585CA" w14:textId="77777777" w:rsidR="007E2F09" w:rsidRPr="007E2F09" w:rsidRDefault="007E2F09" w:rsidP="007E2F09">
      <w:pPr>
        <w:spacing w:after="0" w:line="240" w:lineRule="auto"/>
        <w:rPr>
          <w:rFonts w:ascii="Arial" w:eastAsia="Arial" w:hAnsi="Arial" w:cs="Arial"/>
        </w:rPr>
      </w:pPr>
    </w:p>
    <w:p w14:paraId="3F0A6B21" w14:textId="77777777" w:rsidR="007E2F09" w:rsidRPr="007E2F09" w:rsidRDefault="007E2F09" w:rsidP="007E2F09">
      <w:pPr>
        <w:spacing w:after="0" w:line="240" w:lineRule="auto"/>
        <w:rPr>
          <w:rFonts w:ascii="Arial" w:eastAsia="Arial" w:hAnsi="Arial" w:cs="Arial"/>
        </w:rPr>
      </w:pPr>
    </w:p>
    <w:p w14:paraId="0DBC952D" w14:textId="77777777" w:rsidR="007E2F09" w:rsidRPr="007E2F09" w:rsidRDefault="007E2F09" w:rsidP="007E2F09">
      <w:pPr>
        <w:spacing w:after="0" w:line="240" w:lineRule="auto"/>
        <w:rPr>
          <w:rFonts w:ascii="Arial" w:eastAsia="Arial" w:hAnsi="Arial" w:cs="Arial"/>
        </w:rPr>
      </w:pPr>
    </w:p>
    <w:p w14:paraId="16B39E11" w14:textId="77777777" w:rsidR="007E2F09" w:rsidRPr="007E2F09" w:rsidRDefault="007E2F09" w:rsidP="007E2F09">
      <w:pPr>
        <w:spacing w:after="0" w:line="240" w:lineRule="auto"/>
        <w:rPr>
          <w:rFonts w:ascii="Arial" w:eastAsia="Arial" w:hAnsi="Arial" w:cs="Arial"/>
        </w:rPr>
      </w:pPr>
    </w:p>
    <w:p w14:paraId="03C3A6EE" w14:textId="77777777" w:rsidR="007E2F09" w:rsidRPr="007E2F09" w:rsidRDefault="007E2F09" w:rsidP="007E2F09">
      <w:pPr>
        <w:spacing w:after="0" w:line="240" w:lineRule="auto"/>
        <w:rPr>
          <w:rFonts w:ascii="Arial" w:eastAsia="Arial" w:hAnsi="Arial" w:cs="Arial"/>
        </w:rPr>
      </w:pPr>
    </w:p>
    <w:p w14:paraId="03E7A725" w14:textId="77777777" w:rsidR="007E2F09" w:rsidRPr="007E2F09" w:rsidRDefault="007E2F09" w:rsidP="007E2F09">
      <w:pPr>
        <w:spacing w:after="0" w:line="240" w:lineRule="auto"/>
        <w:rPr>
          <w:rFonts w:ascii="Arial" w:eastAsia="Arial" w:hAnsi="Arial" w:cs="Arial"/>
        </w:rPr>
      </w:pPr>
    </w:p>
    <w:p w14:paraId="6903F022" w14:textId="77777777" w:rsidR="007E2F09" w:rsidRPr="007E2F09" w:rsidRDefault="007E2F09" w:rsidP="007E2F09">
      <w:pPr>
        <w:spacing w:after="0" w:line="240" w:lineRule="auto"/>
        <w:rPr>
          <w:rFonts w:ascii="Arial" w:eastAsia="Arial" w:hAnsi="Arial" w:cs="Arial"/>
        </w:rPr>
      </w:pPr>
    </w:p>
    <w:p w14:paraId="5720434F" w14:textId="77777777" w:rsidR="007E2F09" w:rsidRPr="007E2F09" w:rsidRDefault="007E2F09" w:rsidP="007E2F09">
      <w:pPr>
        <w:spacing w:after="0" w:line="240" w:lineRule="auto"/>
        <w:rPr>
          <w:rFonts w:ascii="Arial" w:eastAsia="Arial" w:hAnsi="Arial" w:cs="Arial"/>
        </w:rPr>
      </w:pPr>
    </w:p>
    <w:p w14:paraId="0BC30A50" w14:textId="77777777" w:rsidR="007E2F09" w:rsidRPr="007E2F09" w:rsidRDefault="007E2F09" w:rsidP="007E2F09">
      <w:pPr>
        <w:spacing w:after="0" w:line="240" w:lineRule="auto"/>
        <w:rPr>
          <w:rFonts w:ascii="Arial" w:eastAsia="Arial" w:hAnsi="Arial" w:cs="Arial"/>
        </w:rPr>
      </w:pPr>
    </w:p>
    <w:p w14:paraId="546F6605" w14:textId="77777777" w:rsidR="007E2F09" w:rsidRPr="007E2F09" w:rsidRDefault="007E2F09" w:rsidP="007E2F09">
      <w:pPr>
        <w:spacing w:after="0" w:line="240" w:lineRule="auto"/>
        <w:rPr>
          <w:rFonts w:ascii="Arial" w:eastAsia="Arial" w:hAnsi="Arial" w:cs="Arial"/>
        </w:rPr>
      </w:pPr>
    </w:p>
    <w:p w14:paraId="50A9A82E" w14:textId="77777777" w:rsidR="007E2F09" w:rsidRPr="007E2F09" w:rsidRDefault="007E2F09" w:rsidP="007E2F09">
      <w:pPr>
        <w:spacing w:after="0" w:line="240" w:lineRule="auto"/>
        <w:rPr>
          <w:rFonts w:ascii="Arial" w:eastAsia="Arial" w:hAnsi="Arial" w:cs="Arial"/>
        </w:rPr>
      </w:pPr>
    </w:p>
    <w:p w14:paraId="17A5C8CD" w14:textId="77777777" w:rsidR="007E2F09" w:rsidRPr="007E2F09" w:rsidRDefault="007E2F09" w:rsidP="007E2F09">
      <w:pPr>
        <w:spacing w:after="0" w:line="240" w:lineRule="auto"/>
        <w:rPr>
          <w:rFonts w:ascii="Arial" w:eastAsia="Arial" w:hAnsi="Arial" w:cs="Arial"/>
        </w:rPr>
      </w:pPr>
    </w:p>
    <w:p w14:paraId="4E151D04" w14:textId="77777777" w:rsidR="007E2F09" w:rsidRPr="007E2F09" w:rsidRDefault="007E2F09" w:rsidP="007E2F09">
      <w:pPr>
        <w:spacing w:after="0" w:line="240" w:lineRule="auto"/>
        <w:rPr>
          <w:rFonts w:ascii="Arial" w:eastAsia="Arial" w:hAnsi="Arial" w:cs="Arial"/>
        </w:rPr>
      </w:pPr>
    </w:p>
    <w:p w14:paraId="1B06F34E" w14:textId="77777777" w:rsidR="007E2F09" w:rsidRPr="007E2F09" w:rsidRDefault="007E2F09" w:rsidP="007E2F09">
      <w:pPr>
        <w:spacing w:after="0" w:line="240" w:lineRule="auto"/>
        <w:rPr>
          <w:rFonts w:ascii="Arial" w:eastAsia="Arial" w:hAnsi="Arial" w:cs="Arial"/>
        </w:rPr>
      </w:pPr>
    </w:p>
    <w:p w14:paraId="74B0AA6F" w14:textId="77777777" w:rsidR="007E2F09" w:rsidRPr="007E2F09" w:rsidRDefault="007E2F09" w:rsidP="007E2F09">
      <w:pPr>
        <w:spacing w:after="0" w:line="240" w:lineRule="auto"/>
        <w:rPr>
          <w:rFonts w:ascii="Arial" w:eastAsia="Arial" w:hAnsi="Arial" w:cs="Arial"/>
        </w:rPr>
      </w:pPr>
    </w:p>
    <w:p w14:paraId="38875FE2" w14:textId="77777777" w:rsidR="007E2F09" w:rsidRPr="007E2F09" w:rsidRDefault="007E2F09" w:rsidP="007E2F09">
      <w:pPr>
        <w:spacing w:after="0" w:line="240" w:lineRule="auto"/>
        <w:rPr>
          <w:rFonts w:ascii="Arial" w:eastAsia="Arial" w:hAnsi="Arial" w:cs="Arial"/>
        </w:rPr>
      </w:pPr>
    </w:p>
    <w:p w14:paraId="3C7628CF" w14:textId="77777777" w:rsidR="007E2F09" w:rsidRPr="007E2F09" w:rsidRDefault="007E2F09" w:rsidP="007E2F09">
      <w:pPr>
        <w:spacing w:after="0" w:line="240" w:lineRule="auto"/>
        <w:rPr>
          <w:rFonts w:ascii="Arial" w:eastAsia="Arial" w:hAnsi="Arial" w:cs="Arial"/>
        </w:rPr>
      </w:pPr>
    </w:p>
    <w:p w14:paraId="1C086086" w14:textId="77777777" w:rsidR="007E2F09" w:rsidRPr="007E2F09" w:rsidRDefault="007E2F09" w:rsidP="007E2F09">
      <w:pPr>
        <w:spacing w:after="0" w:line="240" w:lineRule="auto"/>
        <w:rPr>
          <w:rFonts w:ascii="Arial" w:eastAsia="Arial" w:hAnsi="Arial" w:cs="Arial"/>
        </w:rPr>
      </w:pPr>
    </w:p>
    <w:p w14:paraId="086BA78F" w14:textId="77777777" w:rsidR="007E2F09" w:rsidRPr="007E2F09" w:rsidRDefault="007E2F09" w:rsidP="007E2F09">
      <w:pPr>
        <w:spacing w:after="0" w:line="240" w:lineRule="auto"/>
        <w:jc w:val="center"/>
        <w:rPr>
          <w:rFonts w:ascii="Arial" w:eastAsia="Arial" w:hAnsi="Arial" w:cs="Arial"/>
        </w:rPr>
      </w:pPr>
      <w:r w:rsidRPr="007E2F09">
        <w:rPr>
          <w:rFonts w:ascii="Arial" w:eastAsia="Arial" w:hAnsi="Arial" w:cs="Arial"/>
        </w:rPr>
        <w:t>Case Study</w:t>
      </w:r>
      <w:r w:rsidRPr="007E2F09">
        <w:rPr>
          <w:rFonts w:ascii="Arial" w:eastAsia="Arial" w:hAnsi="Arial" w:cs="Arial"/>
        </w:rPr>
        <w:tab/>
        <w:t>Confidentiality</w:t>
      </w:r>
      <w:r w:rsidRPr="007E2F09">
        <w:rPr>
          <w:rFonts w:ascii="Arial" w:eastAsia="Arial" w:hAnsi="Arial" w:cs="Arial"/>
        </w:rPr>
        <w:tab/>
      </w:r>
      <w:r w:rsidRPr="007E2F09">
        <w:rPr>
          <w:rFonts w:ascii="Arial" w:eastAsia="Arial" w:hAnsi="Arial" w:cs="Arial"/>
        </w:rPr>
        <w:tab/>
        <w:t>Control</w:t>
      </w:r>
      <w:r w:rsidRPr="007E2F09">
        <w:rPr>
          <w:rFonts w:ascii="Arial" w:eastAsia="Arial" w:hAnsi="Arial" w:cs="Arial"/>
        </w:rPr>
        <w:tab/>
      </w:r>
      <w:r w:rsidRPr="007E2F09">
        <w:rPr>
          <w:rFonts w:ascii="Arial" w:eastAsia="Arial" w:hAnsi="Arial" w:cs="Arial"/>
        </w:rPr>
        <w:tab/>
        <w:t>Debrief</w:t>
      </w:r>
      <w:r w:rsidRPr="007E2F09">
        <w:rPr>
          <w:rFonts w:ascii="Arial" w:eastAsia="Arial" w:hAnsi="Arial" w:cs="Arial"/>
        </w:rPr>
        <w:tab/>
      </w:r>
      <w:r w:rsidRPr="007E2F09">
        <w:rPr>
          <w:rFonts w:ascii="Arial" w:eastAsia="Arial" w:hAnsi="Arial" w:cs="Arial"/>
        </w:rPr>
        <w:tab/>
        <w:t>Ecological validity</w:t>
      </w:r>
      <w:r w:rsidRPr="007E2F09">
        <w:rPr>
          <w:rFonts w:ascii="Arial" w:eastAsia="Arial" w:hAnsi="Arial" w:cs="Arial"/>
        </w:rPr>
        <w:tab/>
      </w:r>
      <w:r w:rsidRPr="007E2F09">
        <w:rPr>
          <w:rFonts w:ascii="Arial" w:eastAsia="Arial" w:hAnsi="Arial" w:cs="Arial"/>
        </w:rPr>
        <w:tab/>
        <w:t>Independent measures</w:t>
      </w:r>
    </w:p>
    <w:p w14:paraId="2507D93D" w14:textId="77777777" w:rsidR="007E2F09" w:rsidRPr="007E2F09" w:rsidRDefault="007E2F09" w:rsidP="007E2F09">
      <w:pPr>
        <w:spacing w:after="0" w:line="240" w:lineRule="auto"/>
        <w:jc w:val="center"/>
        <w:rPr>
          <w:rFonts w:ascii="Arial" w:eastAsia="Arial" w:hAnsi="Arial" w:cs="Arial"/>
          <w:sz w:val="20"/>
        </w:rPr>
      </w:pPr>
      <w:r w:rsidRPr="007E2F09">
        <w:rPr>
          <w:rFonts w:ascii="Arial" w:eastAsia="Arial" w:hAnsi="Arial" w:cs="Arial"/>
          <w:sz w:val="20"/>
        </w:rPr>
        <w:t>Informed consent</w:t>
      </w:r>
      <w:r w:rsidRPr="007E2F09">
        <w:rPr>
          <w:rFonts w:ascii="Arial" w:eastAsia="Arial" w:hAnsi="Arial" w:cs="Arial"/>
          <w:sz w:val="20"/>
        </w:rPr>
        <w:tab/>
      </w:r>
      <w:r w:rsidRPr="007E2F09">
        <w:rPr>
          <w:rFonts w:ascii="Arial" w:eastAsia="Arial" w:hAnsi="Arial" w:cs="Arial"/>
          <w:sz w:val="20"/>
        </w:rPr>
        <w:tab/>
        <w:t>Inter-rater reliability</w:t>
      </w:r>
      <w:r w:rsidRPr="007E2F09">
        <w:rPr>
          <w:rFonts w:ascii="Arial" w:eastAsia="Arial" w:hAnsi="Arial" w:cs="Arial"/>
          <w:sz w:val="20"/>
        </w:rPr>
        <w:tab/>
        <w:t>Longitudinal study</w:t>
      </w:r>
      <w:r w:rsidRPr="007E2F09">
        <w:rPr>
          <w:rFonts w:ascii="Arial" w:eastAsia="Arial" w:hAnsi="Arial" w:cs="Arial"/>
          <w:sz w:val="20"/>
        </w:rPr>
        <w:tab/>
        <w:t>Natural experiment</w:t>
      </w:r>
      <w:r w:rsidRPr="007E2F09">
        <w:rPr>
          <w:rFonts w:ascii="Arial" w:eastAsia="Arial" w:hAnsi="Arial" w:cs="Arial"/>
          <w:sz w:val="20"/>
        </w:rPr>
        <w:tab/>
        <w:t>Nominal data</w:t>
      </w:r>
      <w:r w:rsidRPr="007E2F09">
        <w:rPr>
          <w:rFonts w:ascii="Arial" w:eastAsia="Arial" w:hAnsi="Arial" w:cs="Arial"/>
          <w:sz w:val="20"/>
        </w:rPr>
        <w:tab/>
        <w:t>Opportunity sampling</w:t>
      </w:r>
    </w:p>
    <w:p w14:paraId="3925CD28" w14:textId="77777777" w:rsidR="007E2F09" w:rsidRPr="007E2F09" w:rsidRDefault="007E2F09" w:rsidP="007E2F09">
      <w:pPr>
        <w:spacing w:after="0" w:line="240" w:lineRule="auto"/>
        <w:jc w:val="center"/>
        <w:rPr>
          <w:rFonts w:ascii="Arial" w:eastAsia="Arial" w:hAnsi="Arial" w:cs="Arial"/>
          <w:sz w:val="20"/>
        </w:rPr>
      </w:pPr>
      <w:r w:rsidRPr="007E2F09">
        <w:rPr>
          <w:rFonts w:ascii="Arial" w:eastAsia="Arial" w:hAnsi="Arial" w:cs="Arial"/>
          <w:sz w:val="20"/>
        </w:rPr>
        <w:t>Ordinal / interval data</w:t>
      </w:r>
      <w:r w:rsidRPr="007E2F09">
        <w:rPr>
          <w:rFonts w:ascii="Arial" w:eastAsia="Arial" w:hAnsi="Arial" w:cs="Arial"/>
          <w:sz w:val="20"/>
        </w:rPr>
        <w:tab/>
      </w:r>
      <w:r w:rsidRPr="007E2F09">
        <w:rPr>
          <w:rFonts w:ascii="Arial" w:eastAsia="Arial" w:hAnsi="Arial" w:cs="Arial"/>
          <w:sz w:val="20"/>
        </w:rPr>
        <w:tab/>
        <w:t>Primary data</w:t>
      </w:r>
      <w:r w:rsidRPr="007E2F09">
        <w:rPr>
          <w:rFonts w:ascii="Arial" w:eastAsia="Arial" w:hAnsi="Arial" w:cs="Arial"/>
          <w:sz w:val="20"/>
        </w:rPr>
        <w:tab/>
      </w:r>
      <w:r w:rsidRPr="007E2F09">
        <w:rPr>
          <w:rFonts w:ascii="Arial" w:eastAsia="Arial" w:hAnsi="Arial" w:cs="Arial"/>
          <w:sz w:val="20"/>
        </w:rPr>
        <w:tab/>
        <w:t>Qualitative data</w:t>
      </w:r>
      <w:r w:rsidRPr="007E2F09">
        <w:rPr>
          <w:rFonts w:ascii="Arial" w:eastAsia="Arial" w:hAnsi="Arial" w:cs="Arial"/>
          <w:sz w:val="20"/>
        </w:rPr>
        <w:tab/>
        <w:t>Quantitative data</w:t>
      </w:r>
      <w:r w:rsidRPr="007E2F09">
        <w:rPr>
          <w:rFonts w:ascii="Arial" w:eastAsia="Arial" w:hAnsi="Arial" w:cs="Arial"/>
          <w:sz w:val="20"/>
        </w:rPr>
        <w:tab/>
      </w:r>
      <w:r w:rsidRPr="007E2F09">
        <w:rPr>
          <w:rFonts w:ascii="Arial" w:eastAsia="Arial" w:hAnsi="Arial" w:cs="Arial"/>
          <w:sz w:val="20"/>
        </w:rPr>
        <w:tab/>
        <w:t>Replicable</w:t>
      </w:r>
      <w:r w:rsidRPr="007E2F09">
        <w:rPr>
          <w:rFonts w:ascii="Arial" w:eastAsia="Arial" w:hAnsi="Arial" w:cs="Arial"/>
          <w:sz w:val="20"/>
        </w:rPr>
        <w:tab/>
        <w:t>Right to withdraw</w:t>
      </w:r>
    </w:p>
    <w:p w14:paraId="7A3C42C2" w14:textId="77777777" w:rsidR="007E2F09" w:rsidRPr="007E2F09" w:rsidRDefault="007E2F09" w:rsidP="007E2F09">
      <w:pPr>
        <w:spacing w:after="0" w:line="240" w:lineRule="auto"/>
        <w:jc w:val="center"/>
        <w:rPr>
          <w:rFonts w:ascii="Arial" w:eastAsia="Arial" w:hAnsi="Arial" w:cs="Arial"/>
          <w:sz w:val="20"/>
        </w:rPr>
      </w:pPr>
      <w:r w:rsidRPr="007E2F09">
        <w:rPr>
          <w:rFonts w:ascii="Arial" w:eastAsia="Arial" w:hAnsi="Arial" w:cs="Arial"/>
          <w:sz w:val="20"/>
        </w:rPr>
        <w:t>Scientific</w:t>
      </w:r>
      <w:r w:rsidRPr="007E2F09">
        <w:rPr>
          <w:rFonts w:ascii="Arial" w:eastAsia="Arial" w:hAnsi="Arial" w:cs="Arial"/>
          <w:sz w:val="20"/>
        </w:rPr>
        <w:tab/>
        <w:t>Secondary data</w:t>
      </w:r>
      <w:r w:rsidRPr="007E2F09">
        <w:rPr>
          <w:rFonts w:ascii="Arial" w:eastAsia="Arial" w:hAnsi="Arial" w:cs="Arial"/>
          <w:sz w:val="20"/>
        </w:rPr>
        <w:tab/>
      </w:r>
      <w:r w:rsidRPr="007E2F09">
        <w:rPr>
          <w:rFonts w:ascii="Arial" w:eastAsia="Arial" w:hAnsi="Arial" w:cs="Arial"/>
          <w:sz w:val="20"/>
        </w:rPr>
        <w:tab/>
        <w:t>Self-selecting (volunteer) sample</w:t>
      </w:r>
      <w:r w:rsidRPr="007E2F09">
        <w:rPr>
          <w:rFonts w:ascii="Arial" w:eastAsia="Arial" w:hAnsi="Arial" w:cs="Arial"/>
          <w:sz w:val="20"/>
        </w:rPr>
        <w:tab/>
        <w:t>Snapshot study</w:t>
      </w:r>
      <w:r w:rsidRPr="007E2F09">
        <w:rPr>
          <w:rFonts w:ascii="Arial" w:eastAsia="Arial" w:hAnsi="Arial" w:cs="Arial"/>
          <w:sz w:val="20"/>
        </w:rPr>
        <w:tab/>
      </w:r>
      <w:r w:rsidRPr="007E2F09">
        <w:rPr>
          <w:rFonts w:ascii="Arial" w:eastAsia="Arial" w:hAnsi="Arial" w:cs="Arial"/>
          <w:sz w:val="20"/>
        </w:rPr>
        <w:tab/>
        <w:t>Unscientific</w:t>
      </w:r>
      <w:r w:rsidRPr="007E2F09">
        <w:rPr>
          <w:rFonts w:ascii="Arial" w:eastAsia="Arial" w:hAnsi="Arial" w:cs="Arial"/>
          <w:sz w:val="20"/>
        </w:rPr>
        <w:tab/>
        <w:t>Useful (therapy / intervention)</w:t>
      </w:r>
    </w:p>
    <w:p w14:paraId="62B26D27" w14:textId="35BBD168" w:rsidR="005D77CD" w:rsidRPr="00B21D86" w:rsidRDefault="007E2F09" w:rsidP="00CD2B81">
      <w:pPr>
        <w:spacing w:after="0" w:line="240" w:lineRule="auto"/>
        <w:rPr>
          <w:rFonts w:ascii="Arial" w:eastAsia="Arial" w:hAnsi="Arial" w:cs="Arial"/>
          <w:sz w:val="20"/>
        </w:rPr>
      </w:pPr>
      <w:r w:rsidRPr="007E2F09">
        <w:rPr>
          <w:rFonts w:ascii="Arial" w:eastAsia="Arial" w:hAnsi="Arial" w:cs="Arial"/>
          <w:sz w:val="20"/>
        </w:rPr>
        <w:br w:type="page"/>
      </w:r>
    </w:p>
    <w:p w14:paraId="72124BFA" w14:textId="77777777" w:rsidR="007E2F09" w:rsidRDefault="007E2F09" w:rsidP="00CD2B81">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Cs/>
          <w:sz w:val="32"/>
        </w:rPr>
        <w:sectPr w:rsidR="007E2F09" w:rsidSect="007E2F09">
          <w:type w:val="continuous"/>
          <w:pgSz w:w="16838" w:h="11906" w:orient="landscape"/>
          <w:pgMar w:top="1440" w:right="1440" w:bottom="1440" w:left="1440" w:header="709" w:footer="709" w:gutter="0"/>
          <w:cols w:space="708"/>
          <w:docGrid w:linePitch="360"/>
        </w:sectPr>
      </w:pPr>
    </w:p>
    <w:p w14:paraId="42F9BBB8" w14:textId="77777777" w:rsidR="006D3807" w:rsidRDefault="006D3807" w:rsidP="00CD2B81">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Cs/>
          <w:sz w:val="32"/>
        </w:rPr>
      </w:pPr>
      <w:r w:rsidRPr="006D3807">
        <w:rPr>
          <w:rFonts w:ascii="Arial" w:hAnsi="Arial" w:cs="Arial"/>
          <w:bCs/>
          <w:sz w:val="32"/>
        </w:rPr>
        <w:lastRenderedPageBreak/>
        <w:t>Paper 2 Section C Style Questions</w:t>
      </w:r>
    </w:p>
    <w:p w14:paraId="01A34C1A" w14:textId="77777777" w:rsidR="006D3807" w:rsidRPr="00681949" w:rsidRDefault="006D3807" w:rsidP="00CD2B81">
      <w:pPr>
        <w:pStyle w:val="Pa16"/>
        <w:spacing w:line="240" w:lineRule="auto"/>
        <w:rPr>
          <w:rStyle w:val="A4"/>
          <w:rFonts w:ascii="Arial" w:hAnsi="Arial" w:cs="Arial"/>
        </w:rPr>
      </w:pPr>
    </w:p>
    <w:p w14:paraId="70AB3525" w14:textId="41671040" w:rsidR="006D3807" w:rsidRPr="00681949" w:rsidRDefault="006D3807" w:rsidP="00CD2B81">
      <w:pPr>
        <w:pStyle w:val="Pa16"/>
        <w:pBdr>
          <w:top w:val="single" w:sz="4" w:space="1" w:color="auto"/>
          <w:left w:val="single" w:sz="4" w:space="4" w:color="auto"/>
          <w:bottom w:val="single" w:sz="4" w:space="1" w:color="auto"/>
          <w:right w:val="single" w:sz="4" w:space="4" w:color="auto"/>
        </w:pBdr>
        <w:spacing w:line="240" w:lineRule="auto"/>
        <w:rPr>
          <w:rStyle w:val="A4"/>
          <w:rFonts w:ascii="Arial" w:hAnsi="Arial" w:cs="Arial"/>
          <w:sz w:val="28"/>
        </w:rPr>
      </w:pPr>
      <w:r w:rsidRPr="00681949">
        <w:rPr>
          <w:rStyle w:val="A4"/>
          <w:rFonts w:ascii="Arial" w:hAnsi="Arial" w:cs="Arial"/>
          <w:sz w:val="28"/>
        </w:rPr>
        <w:t>When Stacey went over to her new friend Chelsea’s house, she met Chelsea’s four year-old brother, Shawn. “</w:t>
      </w:r>
      <w:r w:rsidRPr="00681949">
        <w:rPr>
          <w:rStyle w:val="A4"/>
          <w:rFonts w:ascii="Arial" w:hAnsi="Arial" w:cs="Arial"/>
          <w:iCs/>
          <w:sz w:val="28"/>
        </w:rPr>
        <w:t>Hi</w:t>
      </w:r>
      <w:r w:rsidRPr="00681949">
        <w:rPr>
          <w:rStyle w:val="A4"/>
          <w:rFonts w:ascii="Arial" w:hAnsi="Arial" w:cs="Arial"/>
          <w:sz w:val="28"/>
        </w:rPr>
        <w:t>,” said Stacey, smiling. Shawn looked at her but didn’t say anything. Then he turned back to a toy he was holding. Later, in Chelsea’s room, Stacey said, “</w:t>
      </w:r>
      <w:r w:rsidRPr="00681949">
        <w:rPr>
          <w:rStyle w:val="A4"/>
          <w:rFonts w:ascii="Arial" w:hAnsi="Arial" w:cs="Arial"/>
          <w:iCs/>
          <w:sz w:val="28"/>
        </w:rPr>
        <w:t>I don’t think your brother likes me</w:t>
      </w:r>
      <w:r w:rsidRPr="00681949">
        <w:rPr>
          <w:rStyle w:val="A4"/>
          <w:rFonts w:ascii="Arial" w:hAnsi="Arial" w:cs="Arial"/>
          <w:sz w:val="28"/>
        </w:rPr>
        <w:t xml:space="preserve">.” </w:t>
      </w:r>
    </w:p>
    <w:p w14:paraId="7322B304" w14:textId="5EFE816E" w:rsidR="006D3807" w:rsidRPr="00681949" w:rsidRDefault="006D3807" w:rsidP="00CD2B8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8"/>
        </w:rPr>
      </w:pPr>
    </w:p>
    <w:p w14:paraId="153A9F76" w14:textId="3148B4EE" w:rsidR="006D3807" w:rsidRPr="00681949" w:rsidRDefault="000A3401" w:rsidP="00CD2B81">
      <w:pPr>
        <w:pBdr>
          <w:top w:val="single" w:sz="4" w:space="1" w:color="auto"/>
          <w:left w:val="single" w:sz="4" w:space="4" w:color="auto"/>
          <w:bottom w:val="single" w:sz="4" w:space="1" w:color="auto"/>
          <w:right w:val="single" w:sz="4" w:space="4" w:color="auto"/>
        </w:pBdr>
        <w:spacing w:after="0" w:line="240" w:lineRule="auto"/>
        <w:rPr>
          <w:rStyle w:val="A4"/>
          <w:rFonts w:ascii="Arial" w:hAnsi="Arial" w:cs="Arial"/>
          <w:sz w:val="28"/>
        </w:rPr>
      </w:pPr>
      <w:r w:rsidRPr="00681949">
        <w:rPr>
          <w:rFonts w:ascii="Arial" w:hAnsi="Arial" w:cs="Arial"/>
          <w:noProof/>
          <w:lang w:eastAsia="en-GB"/>
        </w:rPr>
        <w:drawing>
          <wp:anchor distT="0" distB="0" distL="114300" distR="114300" simplePos="0" relativeHeight="251649024" behindDoc="0" locked="0" layoutInCell="1" allowOverlap="1" wp14:anchorId="2E5EFC7F" wp14:editId="0FB280B3">
            <wp:simplePos x="0" y="0"/>
            <wp:positionH relativeFrom="column">
              <wp:posOffset>3200400</wp:posOffset>
            </wp:positionH>
            <wp:positionV relativeFrom="paragraph">
              <wp:posOffset>22860</wp:posOffset>
            </wp:positionV>
            <wp:extent cx="2842895" cy="225996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289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807" w:rsidRPr="00681949">
        <w:rPr>
          <w:rStyle w:val="A4"/>
          <w:rFonts w:ascii="Arial" w:hAnsi="Arial" w:cs="Arial"/>
          <w:sz w:val="28"/>
        </w:rPr>
        <w:t>“</w:t>
      </w:r>
      <w:r w:rsidR="006D3807" w:rsidRPr="00681949">
        <w:rPr>
          <w:rStyle w:val="A4"/>
          <w:rFonts w:ascii="Arial" w:hAnsi="Arial" w:cs="Arial"/>
          <w:iCs/>
          <w:sz w:val="28"/>
        </w:rPr>
        <w:t>It’s not your fault,</w:t>
      </w:r>
      <w:r w:rsidR="006D3807" w:rsidRPr="00681949">
        <w:rPr>
          <w:rStyle w:val="A4"/>
          <w:rFonts w:ascii="Arial" w:hAnsi="Arial" w:cs="Arial"/>
          <w:sz w:val="28"/>
        </w:rPr>
        <w:t>” said Chelsea. “</w:t>
      </w:r>
      <w:r w:rsidR="006D3807" w:rsidRPr="00681949">
        <w:rPr>
          <w:rStyle w:val="A4"/>
          <w:rFonts w:ascii="Arial" w:hAnsi="Arial" w:cs="Arial"/>
          <w:iCs/>
          <w:sz w:val="28"/>
        </w:rPr>
        <w:t>It’s not that he doesn’t like you — Shawn has autism and it’s hard for him to talk sometimes. But I can show you how to play with him, if you want.</w:t>
      </w:r>
      <w:r w:rsidR="006D3807" w:rsidRPr="00681949">
        <w:rPr>
          <w:rStyle w:val="A4"/>
          <w:rFonts w:ascii="Arial" w:hAnsi="Arial" w:cs="Arial"/>
          <w:sz w:val="28"/>
        </w:rPr>
        <w:t xml:space="preserve">” </w:t>
      </w:r>
    </w:p>
    <w:p w14:paraId="050420DA" w14:textId="27E79A2F" w:rsidR="006D3807" w:rsidRPr="00681949" w:rsidRDefault="006D3807" w:rsidP="00CD2B81">
      <w:pPr>
        <w:spacing w:after="0" w:line="240" w:lineRule="auto"/>
        <w:rPr>
          <w:rStyle w:val="A4"/>
          <w:rFonts w:ascii="Arial" w:hAnsi="Arial" w:cs="Arial"/>
        </w:rPr>
      </w:pPr>
    </w:p>
    <w:p w14:paraId="0A6CFA67" w14:textId="39189CE7" w:rsidR="006D3807" w:rsidRPr="000A3401" w:rsidRDefault="006D3807" w:rsidP="002275D3">
      <w:pPr>
        <w:pStyle w:val="ListParagraph"/>
        <w:widowControl w:val="0"/>
        <w:numPr>
          <w:ilvl w:val="0"/>
          <w:numId w:val="43"/>
        </w:numPr>
        <w:tabs>
          <w:tab w:val="left" w:pos="567"/>
        </w:tabs>
        <w:spacing w:after="0" w:line="240" w:lineRule="auto"/>
        <w:ind w:right="1439"/>
        <w:contextualSpacing w:val="0"/>
        <w:rPr>
          <w:rFonts w:ascii="Arial" w:hAnsi="Arial" w:cs="Arial"/>
          <w:sz w:val="23"/>
          <w:szCs w:val="23"/>
        </w:rPr>
      </w:pPr>
      <w:r w:rsidRPr="000A3401">
        <w:rPr>
          <w:rFonts w:ascii="Arial" w:hAnsi="Arial" w:cs="Arial"/>
          <w:sz w:val="23"/>
          <w:szCs w:val="23"/>
        </w:rPr>
        <w:t xml:space="preserve">Identify </w:t>
      </w:r>
      <w:r w:rsidRPr="000A3401">
        <w:rPr>
          <w:rFonts w:ascii="Arial" w:hAnsi="Arial" w:cs="Arial"/>
          <w:b/>
          <w:sz w:val="23"/>
          <w:szCs w:val="23"/>
        </w:rPr>
        <w:t xml:space="preserve">one </w:t>
      </w:r>
      <w:r w:rsidRPr="000A3401">
        <w:rPr>
          <w:rFonts w:ascii="Arial" w:hAnsi="Arial" w:cs="Arial"/>
          <w:sz w:val="23"/>
          <w:szCs w:val="23"/>
        </w:rPr>
        <w:t>psychological issue raised by the above source. Support your answer with evidence from the</w:t>
      </w:r>
      <w:r w:rsidRPr="000A3401">
        <w:rPr>
          <w:rFonts w:ascii="Arial" w:hAnsi="Arial" w:cs="Arial"/>
          <w:spacing w:val="-8"/>
          <w:sz w:val="23"/>
          <w:szCs w:val="23"/>
        </w:rPr>
        <w:t xml:space="preserve"> </w:t>
      </w:r>
      <w:r w:rsidRPr="000A3401">
        <w:rPr>
          <w:rFonts w:ascii="Arial" w:hAnsi="Arial" w:cs="Arial"/>
          <w:sz w:val="23"/>
          <w:szCs w:val="23"/>
        </w:rPr>
        <w:t>source. [3]</w:t>
      </w:r>
    </w:p>
    <w:p w14:paraId="11CF0588" w14:textId="74C0FF18" w:rsidR="006D3807" w:rsidRPr="000A3401" w:rsidRDefault="006D3807" w:rsidP="00CD2B81">
      <w:pPr>
        <w:spacing w:after="0" w:line="240" w:lineRule="auto"/>
        <w:rPr>
          <w:rFonts w:ascii="Arial" w:hAnsi="Arial" w:cs="Arial"/>
          <w:i/>
          <w:sz w:val="23"/>
          <w:szCs w:val="23"/>
        </w:rPr>
      </w:pPr>
    </w:p>
    <w:p w14:paraId="4E13EA27" w14:textId="047901DA" w:rsidR="006D3807" w:rsidRPr="000A3401" w:rsidRDefault="006D3807" w:rsidP="00CD2B81">
      <w:pPr>
        <w:spacing w:after="0" w:line="240" w:lineRule="auto"/>
        <w:rPr>
          <w:rFonts w:ascii="Arial" w:hAnsi="Arial" w:cs="Arial"/>
          <w:i/>
          <w:sz w:val="23"/>
          <w:szCs w:val="23"/>
        </w:rPr>
      </w:pPr>
      <w:r w:rsidRPr="000A3401">
        <w:rPr>
          <w:rFonts w:ascii="Arial" w:hAnsi="Arial" w:cs="Arial"/>
          <w:i/>
          <w:sz w:val="23"/>
          <w:szCs w:val="23"/>
        </w:rPr>
        <w:t xml:space="preserve">The first thing to do is to highlight the key words and phrases that could be evidence of a particular area, key theme or psychological theory. For example you could highlight </w:t>
      </w:r>
      <w:r w:rsidRPr="000A3401">
        <w:rPr>
          <w:rFonts w:ascii="Arial" w:hAnsi="Arial" w:cs="Arial"/>
          <w:b/>
          <w:bCs/>
          <w:i/>
          <w:sz w:val="23"/>
          <w:szCs w:val="23"/>
        </w:rPr>
        <w:t xml:space="preserve">Shawn has autism and it’s hard for him to talk sometimes </w:t>
      </w:r>
      <w:r w:rsidRPr="000A3401">
        <w:rPr>
          <w:rFonts w:ascii="Arial" w:hAnsi="Arial" w:cs="Arial"/>
          <w:i/>
          <w:sz w:val="23"/>
          <w:szCs w:val="23"/>
        </w:rPr>
        <w:t xml:space="preserve">as this suggests that Shawn lacks a theory of mind and has a triad of impairments. Similarly, this could be supported by </w:t>
      </w:r>
      <w:r w:rsidRPr="000A3401">
        <w:rPr>
          <w:rFonts w:ascii="Arial" w:hAnsi="Arial" w:cs="Arial"/>
          <w:b/>
          <w:bCs/>
          <w:i/>
          <w:sz w:val="23"/>
          <w:szCs w:val="23"/>
        </w:rPr>
        <w:t xml:space="preserve">Shawn looked at her but didn’t say anything </w:t>
      </w:r>
      <w:r w:rsidRPr="000A3401">
        <w:rPr>
          <w:rFonts w:ascii="Arial" w:hAnsi="Arial" w:cs="Arial"/>
          <w:i/>
          <w:sz w:val="23"/>
          <w:szCs w:val="23"/>
        </w:rPr>
        <w:t xml:space="preserve">after Stacey said “Hi” and smiled at him. </w:t>
      </w:r>
    </w:p>
    <w:p w14:paraId="6D0AB966" w14:textId="2178FCDD" w:rsidR="006D3807" w:rsidRDefault="000A3401" w:rsidP="00CD2B81">
      <w:pPr>
        <w:spacing w:after="0" w:line="240" w:lineRule="auto"/>
        <w:rPr>
          <w:rFonts w:ascii="Arial" w:hAnsi="Arial" w:cs="Arial"/>
          <w:sz w:val="28"/>
          <w:szCs w:val="23"/>
        </w:rPr>
      </w:pPr>
      <w:r w:rsidRPr="000A3401">
        <w:rPr>
          <w:rFonts w:ascii="Arial" w:hAnsi="Arial" w:cs="Arial"/>
          <w:sz w:val="28"/>
          <w:szCs w:val="23"/>
        </w:rPr>
        <w:t>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3"/>
        </w:rPr>
        <w:t xml:space="preserve"> </w:t>
      </w:r>
    </w:p>
    <w:p w14:paraId="6C14B15E" w14:textId="77777777" w:rsidR="000A3401" w:rsidRPr="000A3401" w:rsidRDefault="000A3401" w:rsidP="00CD2B81">
      <w:pPr>
        <w:spacing w:after="0" w:line="240" w:lineRule="auto"/>
        <w:rPr>
          <w:rFonts w:ascii="Arial" w:hAnsi="Arial" w:cs="Arial"/>
          <w:sz w:val="28"/>
          <w:szCs w:val="23"/>
        </w:rPr>
      </w:pPr>
    </w:p>
    <w:p w14:paraId="4F777916" w14:textId="77777777" w:rsidR="006D3807" w:rsidRPr="000A3401" w:rsidRDefault="006D3807" w:rsidP="002275D3">
      <w:pPr>
        <w:pStyle w:val="ListParagraph"/>
        <w:widowControl w:val="0"/>
        <w:numPr>
          <w:ilvl w:val="0"/>
          <w:numId w:val="43"/>
        </w:numPr>
        <w:spacing w:after="0" w:line="240" w:lineRule="auto"/>
        <w:contextualSpacing w:val="0"/>
        <w:rPr>
          <w:rFonts w:ascii="Arial" w:hAnsi="Arial" w:cs="Arial"/>
          <w:sz w:val="23"/>
          <w:szCs w:val="23"/>
        </w:rPr>
      </w:pPr>
      <w:r w:rsidRPr="000A3401">
        <w:rPr>
          <w:rFonts w:ascii="Arial" w:hAnsi="Arial" w:cs="Arial"/>
          <w:b/>
          <w:bCs/>
          <w:sz w:val="23"/>
          <w:szCs w:val="23"/>
        </w:rPr>
        <w:t>Outline psychological research and how it relates to the issue you have identified [6]</w:t>
      </w:r>
    </w:p>
    <w:p w14:paraId="356D24B9" w14:textId="08ADB12A" w:rsidR="006D3807" w:rsidRDefault="006D3807" w:rsidP="00CD2B81">
      <w:pPr>
        <w:spacing w:after="0" w:line="240" w:lineRule="auto"/>
        <w:rPr>
          <w:rFonts w:ascii="Arial" w:hAnsi="Arial" w:cs="Arial"/>
          <w:i/>
          <w:sz w:val="23"/>
          <w:szCs w:val="23"/>
        </w:rPr>
      </w:pPr>
      <w:r w:rsidRPr="000A3401">
        <w:rPr>
          <w:rFonts w:ascii="Arial" w:hAnsi="Arial" w:cs="Arial"/>
          <w:i/>
          <w:sz w:val="23"/>
          <w:szCs w:val="23"/>
        </w:rPr>
        <w:t xml:space="preserve">Your task now is to describe the psychological research that supports the issue identified from the PALS using the highlighted evidence, for example using the Baron- Cohen et al. (1997) study you could explain that a </w:t>
      </w:r>
      <w:r w:rsidRPr="000A3401">
        <w:rPr>
          <w:rFonts w:ascii="Arial" w:hAnsi="Arial" w:cs="Arial"/>
          <w:b/>
          <w:i/>
          <w:sz w:val="23"/>
          <w:szCs w:val="23"/>
        </w:rPr>
        <w:t>lack of theory of mind</w:t>
      </w:r>
      <w:r w:rsidRPr="000A3401">
        <w:rPr>
          <w:rFonts w:ascii="Arial" w:hAnsi="Arial" w:cs="Arial"/>
          <w:i/>
          <w:sz w:val="23"/>
          <w:szCs w:val="23"/>
        </w:rPr>
        <w:t xml:space="preserve"> means it is difficult for individuals with autism to understand social situations and how to interact due to the triad of impairments. </w:t>
      </w:r>
      <w:r w:rsidR="000A3401">
        <w:rPr>
          <w:rFonts w:ascii="Arial" w:hAnsi="Arial" w:cs="Arial"/>
          <w:i/>
          <w:sz w:val="23"/>
          <w:szCs w:val="23"/>
        </w:rPr>
        <w:t xml:space="preserve"> </w:t>
      </w:r>
    </w:p>
    <w:p w14:paraId="0BE82DD6" w14:textId="77777777" w:rsidR="000A3401" w:rsidRDefault="000A3401" w:rsidP="000A3401">
      <w:pPr>
        <w:spacing w:after="0" w:line="240" w:lineRule="auto"/>
        <w:rPr>
          <w:rFonts w:ascii="Arial" w:hAnsi="Arial" w:cs="Arial"/>
          <w:sz w:val="28"/>
          <w:szCs w:val="23"/>
        </w:rPr>
      </w:pPr>
      <w:r w:rsidRPr="000A3401">
        <w:rPr>
          <w:rFonts w:ascii="Arial" w:hAnsi="Arial" w:cs="Arial"/>
          <w:sz w:val="28"/>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3"/>
        </w:rPr>
        <w:t xml:space="preserve"> </w:t>
      </w:r>
    </w:p>
    <w:p w14:paraId="3DF32A7A" w14:textId="6AC16E37" w:rsidR="000A3401" w:rsidRDefault="000A3401" w:rsidP="000A3401">
      <w:pPr>
        <w:spacing w:after="0" w:line="240" w:lineRule="auto"/>
        <w:rPr>
          <w:rFonts w:ascii="Arial" w:hAnsi="Arial" w:cs="Arial"/>
          <w:sz w:val="28"/>
          <w:szCs w:val="23"/>
        </w:rPr>
      </w:pPr>
      <w:r w:rsidRPr="000A3401">
        <w:rPr>
          <w:rFonts w:ascii="Arial" w:hAnsi="Arial" w:cs="Arial"/>
          <w:sz w:val="28"/>
          <w:szCs w:val="23"/>
        </w:rPr>
        <w:lastRenderedPageBreak/>
        <w:t>___________________________________________________________________________________________________________________________________________________________________________</w:t>
      </w:r>
      <w:r>
        <w:rPr>
          <w:rFonts w:ascii="Arial" w:hAnsi="Arial" w:cs="Arial"/>
          <w:sz w:val="28"/>
          <w:szCs w:val="23"/>
        </w:rPr>
        <w:t xml:space="preserve"> </w:t>
      </w:r>
    </w:p>
    <w:p w14:paraId="37269DFB" w14:textId="77777777" w:rsidR="006D3807" w:rsidRPr="000A3401" w:rsidRDefault="006D3807" w:rsidP="00CD2B81">
      <w:pPr>
        <w:spacing w:after="0" w:line="240" w:lineRule="auto"/>
        <w:rPr>
          <w:rFonts w:ascii="Arial" w:hAnsi="Arial" w:cs="Arial"/>
          <w:sz w:val="23"/>
          <w:szCs w:val="23"/>
        </w:rPr>
      </w:pPr>
    </w:p>
    <w:p w14:paraId="5F8778AE" w14:textId="77777777" w:rsidR="006D3807" w:rsidRPr="000A3401" w:rsidRDefault="006D3807" w:rsidP="002275D3">
      <w:pPr>
        <w:pStyle w:val="ListParagraph"/>
        <w:widowControl w:val="0"/>
        <w:numPr>
          <w:ilvl w:val="0"/>
          <w:numId w:val="43"/>
        </w:numPr>
        <w:spacing w:after="0" w:line="240" w:lineRule="auto"/>
        <w:contextualSpacing w:val="0"/>
        <w:rPr>
          <w:rFonts w:ascii="Arial" w:hAnsi="Arial" w:cs="Arial"/>
          <w:sz w:val="23"/>
          <w:szCs w:val="23"/>
        </w:rPr>
      </w:pPr>
      <w:r w:rsidRPr="000A3401">
        <w:rPr>
          <w:rFonts w:ascii="Arial" w:hAnsi="Arial" w:cs="Arial"/>
          <w:b/>
          <w:bCs/>
          <w:sz w:val="23"/>
          <w:szCs w:val="23"/>
        </w:rPr>
        <w:t>Explain how the situation could be managed by Chelsea and Shawn. [6]</w:t>
      </w:r>
    </w:p>
    <w:p w14:paraId="6B2D8486" w14:textId="77777777" w:rsidR="006D3807" w:rsidRPr="000A3401" w:rsidRDefault="006D3807" w:rsidP="00CD2B81">
      <w:pPr>
        <w:spacing w:after="0" w:line="240" w:lineRule="auto"/>
        <w:rPr>
          <w:rFonts w:ascii="Arial" w:hAnsi="Arial" w:cs="Arial"/>
          <w:i/>
          <w:sz w:val="23"/>
          <w:szCs w:val="23"/>
        </w:rPr>
      </w:pPr>
      <w:r w:rsidRPr="000A3401">
        <w:rPr>
          <w:rFonts w:ascii="Arial" w:hAnsi="Arial" w:cs="Arial"/>
          <w:i/>
          <w:sz w:val="23"/>
          <w:szCs w:val="23"/>
        </w:rPr>
        <w:t xml:space="preserve">Courses and advice is given by the National Autistic Society such as ‘how can I start a conversation’. Here people are given suggestions such as </w:t>
      </w:r>
      <w:r w:rsidRPr="000A3401">
        <w:rPr>
          <w:rFonts w:ascii="Arial" w:hAnsi="Arial" w:cs="Arial"/>
          <w:b/>
          <w:i/>
          <w:sz w:val="23"/>
          <w:szCs w:val="23"/>
        </w:rPr>
        <w:t>approach</w:t>
      </w:r>
      <w:r w:rsidRPr="000A3401">
        <w:rPr>
          <w:rFonts w:ascii="Arial" w:hAnsi="Arial" w:cs="Arial"/>
          <w:i/>
          <w:sz w:val="23"/>
          <w:szCs w:val="23"/>
        </w:rPr>
        <w:t xml:space="preserve"> the person but stop when you are about an arm’s length away and face them and then say “hello”. Similarly parents can be </w:t>
      </w:r>
      <w:r w:rsidRPr="000A3401">
        <w:rPr>
          <w:rFonts w:ascii="Arial" w:hAnsi="Arial" w:cs="Arial"/>
          <w:b/>
          <w:i/>
          <w:sz w:val="23"/>
          <w:szCs w:val="23"/>
        </w:rPr>
        <w:t>coached</w:t>
      </w:r>
      <w:r w:rsidRPr="000A3401">
        <w:rPr>
          <w:rFonts w:ascii="Arial" w:hAnsi="Arial" w:cs="Arial"/>
          <w:i/>
          <w:sz w:val="23"/>
          <w:szCs w:val="23"/>
        </w:rPr>
        <w:t xml:space="preserve"> to understand how to help their children so that they can overcome difficulties when communicating with their child. </w:t>
      </w:r>
    </w:p>
    <w:p w14:paraId="24E50F69" w14:textId="73F7D60E" w:rsidR="000A3401" w:rsidRDefault="000A3401" w:rsidP="000A3401">
      <w:pPr>
        <w:spacing w:after="0" w:line="240" w:lineRule="auto"/>
        <w:rPr>
          <w:rFonts w:ascii="Arial" w:hAnsi="Arial" w:cs="Arial"/>
          <w:sz w:val="28"/>
          <w:szCs w:val="23"/>
        </w:rPr>
      </w:pPr>
      <w:r w:rsidRPr="000A3401">
        <w:rPr>
          <w:rFonts w:ascii="Arial" w:hAnsi="Arial" w:cs="Arial"/>
          <w:sz w:val="28"/>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3"/>
        </w:rPr>
        <w:t xml:space="preserve"> </w:t>
      </w:r>
    </w:p>
    <w:p w14:paraId="1CBCEA89" w14:textId="77777777" w:rsidR="000A3401" w:rsidRDefault="000A3401" w:rsidP="000A3401">
      <w:pPr>
        <w:spacing w:after="0" w:line="240" w:lineRule="auto"/>
        <w:rPr>
          <w:rFonts w:ascii="Arial" w:hAnsi="Arial" w:cs="Arial"/>
          <w:sz w:val="28"/>
          <w:szCs w:val="23"/>
        </w:rPr>
      </w:pPr>
      <w:r w:rsidRPr="000A3401">
        <w:rPr>
          <w:rFonts w:ascii="Arial" w:hAnsi="Arial" w:cs="Arial"/>
          <w:sz w:val="28"/>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3"/>
        </w:rPr>
        <w:t xml:space="preserve"> </w:t>
      </w:r>
    </w:p>
    <w:p w14:paraId="167E505B" w14:textId="77777777" w:rsidR="000A3401" w:rsidRDefault="000A3401" w:rsidP="000A3401">
      <w:pPr>
        <w:spacing w:after="0" w:line="240" w:lineRule="auto"/>
        <w:rPr>
          <w:rFonts w:ascii="Arial" w:hAnsi="Arial" w:cs="Arial"/>
          <w:sz w:val="28"/>
          <w:szCs w:val="23"/>
        </w:rPr>
      </w:pPr>
    </w:p>
    <w:p w14:paraId="1992B7EC" w14:textId="77777777" w:rsidR="006D3807" w:rsidRPr="000A3401" w:rsidRDefault="006D3807" w:rsidP="002275D3">
      <w:pPr>
        <w:pStyle w:val="ListParagraph"/>
        <w:widowControl w:val="0"/>
        <w:numPr>
          <w:ilvl w:val="0"/>
          <w:numId w:val="43"/>
        </w:numPr>
        <w:spacing w:after="0" w:line="240" w:lineRule="auto"/>
        <w:contextualSpacing w:val="0"/>
        <w:rPr>
          <w:rFonts w:ascii="Arial" w:hAnsi="Arial" w:cs="Arial"/>
          <w:sz w:val="23"/>
          <w:szCs w:val="23"/>
        </w:rPr>
      </w:pPr>
      <w:r w:rsidRPr="000A3401">
        <w:rPr>
          <w:rFonts w:ascii="Arial" w:hAnsi="Arial" w:cs="Arial"/>
          <w:b/>
          <w:bCs/>
          <w:sz w:val="23"/>
          <w:szCs w:val="23"/>
        </w:rPr>
        <w:t>Evaluate your suggestions in Q3. [10]</w:t>
      </w:r>
    </w:p>
    <w:p w14:paraId="2CA6AB4F" w14:textId="77777777" w:rsidR="006D3807" w:rsidRPr="000A3401" w:rsidRDefault="006D3807" w:rsidP="00CD2B81">
      <w:pPr>
        <w:spacing w:after="0" w:line="240" w:lineRule="auto"/>
        <w:rPr>
          <w:rFonts w:ascii="Arial" w:hAnsi="Arial" w:cs="Arial"/>
          <w:i/>
          <w:sz w:val="23"/>
          <w:szCs w:val="23"/>
        </w:rPr>
      </w:pPr>
      <w:r w:rsidRPr="000A3401">
        <w:rPr>
          <w:rFonts w:ascii="Arial" w:hAnsi="Arial" w:cs="Arial"/>
          <w:i/>
          <w:sz w:val="23"/>
          <w:szCs w:val="23"/>
        </w:rPr>
        <w:t xml:space="preserve">The suggestion that parents can be </w:t>
      </w:r>
      <w:r w:rsidRPr="000A3401">
        <w:rPr>
          <w:rFonts w:ascii="Arial" w:hAnsi="Arial" w:cs="Arial"/>
          <w:b/>
          <w:i/>
          <w:sz w:val="23"/>
          <w:szCs w:val="23"/>
        </w:rPr>
        <w:t>coached</w:t>
      </w:r>
      <w:r w:rsidRPr="000A3401">
        <w:rPr>
          <w:rFonts w:ascii="Arial" w:hAnsi="Arial" w:cs="Arial"/>
          <w:i/>
          <w:sz w:val="23"/>
          <w:szCs w:val="23"/>
        </w:rPr>
        <w:t xml:space="preserve"> to help their child’s communication skills may be more effective for some parents more than others; it is dependent on parenting skills and may not bring immediate or even long lasting results. </w:t>
      </w:r>
      <w:r w:rsidRPr="000A3401">
        <w:rPr>
          <w:rFonts w:ascii="Arial" w:hAnsi="Arial" w:cs="Arial"/>
          <w:b/>
          <w:i/>
          <w:sz w:val="23"/>
          <w:szCs w:val="23"/>
        </w:rPr>
        <w:t>Improved communication</w:t>
      </w:r>
      <w:r w:rsidRPr="000A3401">
        <w:rPr>
          <w:rFonts w:ascii="Arial" w:hAnsi="Arial" w:cs="Arial"/>
          <w:i/>
          <w:sz w:val="23"/>
          <w:szCs w:val="23"/>
        </w:rPr>
        <w:t xml:space="preserve"> also depends on consistency of attendance at the course and practising the skills which will be difficult for both people with autism and their parents. It may also be difficult to get a </w:t>
      </w:r>
      <w:r w:rsidRPr="000A3401">
        <w:rPr>
          <w:rFonts w:ascii="Arial" w:hAnsi="Arial" w:cs="Arial"/>
          <w:b/>
          <w:i/>
          <w:sz w:val="23"/>
          <w:szCs w:val="23"/>
        </w:rPr>
        <w:t>diagnosis</w:t>
      </w:r>
      <w:r w:rsidRPr="000A3401">
        <w:rPr>
          <w:rFonts w:ascii="Arial" w:hAnsi="Arial" w:cs="Arial"/>
          <w:i/>
          <w:sz w:val="23"/>
          <w:szCs w:val="23"/>
        </w:rPr>
        <w:t xml:space="preserve"> of autism that allows access to these courses. </w:t>
      </w:r>
    </w:p>
    <w:p w14:paraId="09894795" w14:textId="77777777" w:rsidR="000A3401" w:rsidRDefault="000A3401" w:rsidP="000A3401">
      <w:pPr>
        <w:spacing w:after="0" w:line="240" w:lineRule="auto"/>
        <w:rPr>
          <w:rFonts w:ascii="Arial" w:hAnsi="Arial" w:cs="Arial"/>
          <w:sz w:val="28"/>
          <w:szCs w:val="23"/>
        </w:rPr>
      </w:pPr>
      <w:r w:rsidRPr="000A3401">
        <w:rPr>
          <w:rFonts w:ascii="Arial" w:hAnsi="Arial" w:cs="Arial"/>
          <w:sz w:val="28"/>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3"/>
        </w:rPr>
        <w:t xml:space="preserve"> </w:t>
      </w:r>
    </w:p>
    <w:p w14:paraId="53C97BE3" w14:textId="77777777" w:rsidR="000A3401" w:rsidRDefault="000A3401" w:rsidP="000A3401">
      <w:pPr>
        <w:spacing w:after="0" w:line="240" w:lineRule="auto"/>
        <w:rPr>
          <w:rFonts w:ascii="Arial" w:hAnsi="Arial" w:cs="Arial"/>
          <w:sz w:val="28"/>
          <w:szCs w:val="23"/>
        </w:rPr>
      </w:pPr>
      <w:r w:rsidRPr="000A3401">
        <w:rPr>
          <w:rFonts w:ascii="Arial" w:hAnsi="Arial" w:cs="Arial"/>
          <w:sz w:val="28"/>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rsidRPr="000A3401">
        <w:rPr>
          <w:rFonts w:ascii="Arial" w:hAnsi="Arial" w:cs="Arial"/>
          <w:sz w:val="28"/>
          <w:szCs w:val="23"/>
        </w:rPr>
        <w:t>____________</w:t>
      </w:r>
      <w:r>
        <w:rPr>
          <w:rFonts w:ascii="Arial" w:hAnsi="Arial" w:cs="Arial"/>
          <w:sz w:val="28"/>
          <w:szCs w:val="23"/>
        </w:rPr>
        <w:t xml:space="preserve"> </w:t>
      </w:r>
    </w:p>
    <w:p w14:paraId="73A290D3" w14:textId="77777777" w:rsidR="000A3401" w:rsidRDefault="000A3401" w:rsidP="000A3401">
      <w:pPr>
        <w:spacing w:after="0" w:line="240" w:lineRule="auto"/>
        <w:rPr>
          <w:rFonts w:ascii="Arial" w:hAnsi="Arial" w:cs="Arial"/>
          <w:sz w:val="28"/>
          <w:szCs w:val="23"/>
        </w:rPr>
      </w:pPr>
    </w:p>
    <w:p w14:paraId="2A2DCC30" w14:textId="77777777" w:rsidR="00B21D86" w:rsidRDefault="00B21D86" w:rsidP="00B21D86">
      <w:pPr>
        <w:spacing w:after="0" w:line="240" w:lineRule="auto"/>
        <w:rPr>
          <w:rFonts w:ascii="Arial" w:hAnsi="Arial" w:cs="Arial"/>
        </w:rPr>
      </w:pPr>
    </w:p>
    <w:p w14:paraId="39FF23FB" w14:textId="77777777" w:rsidR="00B21D86" w:rsidRPr="0014341E" w:rsidRDefault="00B21D86" w:rsidP="00B21D86">
      <w:pPr>
        <w:spacing w:after="0" w:line="240" w:lineRule="auto"/>
        <w:rPr>
          <w:rFonts w:ascii="Arial" w:hAnsi="Arial" w:cs="Arial"/>
        </w:rPr>
      </w:pPr>
    </w:p>
    <w:p w14:paraId="0C142629" w14:textId="77777777" w:rsidR="00B21D86" w:rsidRPr="0014341E" w:rsidRDefault="00B21D86" w:rsidP="00B21D86">
      <w:pPr>
        <w:spacing w:after="0" w:line="240" w:lineRule="auto"/>
        <w:rPr>
          <w:rFonts w:ascii="Arial" w:hAnsi="Arial" w:cs="Arial"/>
        </w:rPr>
      </w:pPr>
      <w:r w:rsidRPr="0014341E">
        <w:rPr>
          <w:rFonts w:ascii="Arial" w:hAnsi="Arial" w:cs="Arial"/>
          <w:noProof/>
          <w:lang w:eastAsia="en-GB"/>
        </w:rPr>
        <w:drawing>
          <wp:inline distT="0" distB="0" distL="0" distR="0" wp14:anchorId="32A96894" wp14:editId="281DC1D2">
            <wp:extent cx="5336274" cy="5640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477" t="18218" r="12984" b="16558"/>
                    <a:stretch/>
                  </pic:blipFill>
                  <pic:spPr bwMode="auto">
                    <a:xfrm>
                      <a:off x="0" y="0"/>
                      <a:ext cx="5354852" cy="5660515"/>
                    </a:xfrm>
                    <a:prstGeom prst="rect">
                      <a:avLst/>
                    </a:prstGeom>
                    <a:ln>
                      <a:noFill/>
                    </a:ln>
                    <a:extLst>
                      <a:ext uri="{53640926-AAD7-44D8-BBD7-CCE9431645EC}">
                        <a14:shadowObscured xmlns:a14="http://schemas.microsoft.com/office/drawing/2010/main"/>
                      </a:ext>
                    </a:extLst>
                  </pic:spPr>
                </pic:pic>
              </a:graphicData>
            </a:graphic>
          </wp:inline>
        </w:drawing>
      </w:r>
    </w:p>
    <w:p w14:paraId="7C089B6D" w14:textId="77777777" w:rsidR="00B21D86" w:rsidRPr="0014341E" w:rsidRDefault="00B21D86" w:rsidP="00B21D86">
      <w:pPr>
        <w:spacing w:after="0" w:line="240" w:lineRule="auto"/>
        <w:rPr>
          <w:rFonts w:ascii="Arial" w:hAnsi="Arial" w:cs="Arial"/>
        </w:rPr>
      </w:pPr>
    </w:p>
    <w:p w14:paraId="713FAF10" w14:textId="77777777" w:rsidR="00B21D86" w:rsidRPr="0014341E" w:rsidRDefault="00B21D86" w:rsidP="00B21D86">
      <w:pPr>
        <w:spacing w:after="0" w:line="240" w:lineRule="auto"/>
        <w:rPr>
          <w:rFonts w:ascii="Arial" w:hAnsi="Arial" w:cs="Arial"/>
        </w:rPr>
      </w:pPr>
    </w:p>
    <w:p w14:paraId="332BEC6E" w14:textId="77777777" w:rsidR="00B21D86" w:rsidRPr="0014341E" w:rsidRDefault="00B21D86" w:rsidP="00B21D86">
      <w:pPr>
        <w:spacing w:after="0" w:line="240" w:lineRule="auto"/>
        <w:rPr>
          <w:rFonts w:ascii="Arial" w:hAnsi="Arial" w:cs="Arial"/>
        </w:rPr>
      </w:pPr>
    </w:p>
    <w:p w14:paraId="3719F5ED" w14:textId="77777777" w:rsidR="00B21D86" w:rsidRPr="0014341E" w:rsidRDefault="00B21D86" w:rsidP="00B21D86">
      <w:pPr>
        <w:spacing w:after="0" w:line="240" w:lineRule="auto"/>
        <w:rPr>
          <w:rFonts w:ascii="Arial" w:hAnsi="Arial" w:cs="Arial"/>
        </w:rPr>
      </w:pPr>
    </w:p>
    <w:p w14:paraId="79FC6740" w14:textId="77777777" w:rsidR="00B21D86" w:rsidRPr="0014341E" w:rsidRDefault="00B21D86" w:rsidP="00B21D86">
      <w:pPr>
        <w:spacing w:after="0" w:line="240" w:lineRule="auto"/>
        <w:rPr>
          <w:rFonts w:ascii="Arial" w:hAnsi="Arial" w:cs="Arial"/>
        </w:rPr>
      </w:pPr>
      <w:r w:rsidRPr="0014341E">
        <w:rPr>
          <w:rFonts w:ascii="Arial" w:hAnsi="Arial" w:cs="Arial"/>
          <w:noProof/>
          <w:lang w:eastAsia="en-GB"/>
        </w:rPr>
        <w:lastRenderedPageBreak/>
        <w:drawing>
          <wp:inline distT="0" distB="0" distL="0" distR="0" wp14:anchorId="18A156C7" wp14:editId="008AE0B2">
            <wp:extent cx="4954137" cy="2521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1962" t="57301" r="17717" b="14391"/>
                    <a:stretch/>
                  </pic:blipFill>
                  <pic:spPr bwMode="auto">
                    <a:xfrm>
                      <a:off x="0" y="0"/>
                      <a:ext cx="4982900" cy="2535742"/>
                    </a:xfrm>
                    <a:prstGeom prst="rect">
                      <a:avLst/>
                    </a:prstGeom>
                    <a:ln>
                      <a:noFill/>
                    </a:ln>
                    <a:extLst>
                      <a:ext uri="{53640926-AAD7-44D8-BBD7-CCE9431645EC}">
                        <a14:shadowObscured xmlns:a14="http://schemas.microsoft.com/office/drawing/2010/main"/>
                      </a:ext>
                    </a:extLst>
                  </pic:spPr>
                </pic:pic>
              </a:graphicData>
            </a:graphic>
          </wp:inline>
        </w:drawing>
      </w:r>
    </w:p>
    <w:p w14:paraId="63120081" w14:textId="77777777" w:rsidR="00B21D86" w:rsidRPr="0014341E" w:rsidRDefault="00B21D86" w:rsidP="00B21D86">
      <w:pPr>
        <w:spacing w:after="0" w:line="240" w:lineRule="auto"/>
        <w:rPr>
          <w:rFonts w:ascii="Arial" w:hAnsi="Arial" w:cs="Arial"/>
        </w:rPr>
      </w:pPr>
    </w:p>
    <w:p w14:paraId="44AA3140" w14:textId="77777777" w:rsidR="00B21D86" w:rsidRPr="0014341E" w:rsidRDefault="00B21D86" w:rsidP="00B21D86">
      <w:pPr>
        <w:spacing w:after="0" w:line="240" w:lineRule="auto"/>
        <w:rPr>
          <w:rFonts w:ascii="Arial" w:hAnsi="Arial" w:cs="Arial"/>
        </w:rPr>
      </w:pPr>
      <w:r w:rsidRPr="0014341E">
        <w:rPr>
          <w:rFonts w:ascii="Arial" w:hAnsi="Arial" w:cs="Arial"/>
          <w:noProof/>
          <w:lang w:eastAsia="en-GB"/>
        </w:rPr>
        <w:drawing>
          <wp:inline distT="0" distB="0" distL="0" distR="0" wp14:anchorId="6ADABC51" wp14:editId="64775D58">
            <wp:extent cx="2472503" cy="4881178"/>
            <wp:effectExtent l="0" t="4127" r="317" b="3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4670" t="26911" r="25118" b="17999"/>
                    <a:stretch/>
                  </pic:blipFill>
                  <pic:spPr bwMode="auto">
                    <a:xfrm rot="5400000">
                      <a:off x="0" y="0"/>
                      <a:ext cx="2484795" cy="4905444"/>
                    </a:xfrm>
                    <a:prstGeom prst="rect">
                      <a:avLst/>
                    </a:prstGeom>
                    <a:noFill/>
                    <a:ln>
                      <a:noFill/>
                    </a:ln>
                    <a:extLst>
                      <a:ext uri="{53640926-AAD7-44D8-BBD7-CCE9431645EC}">
                        <a14:shadowObscured xmlns:a14="http://schemas.microsoft.com/office/drawing/2010/main"/>
                      </a:ext>
                    </a:extLst>
                  </pic:spPr>
                </pic:pic>
              </a:graphicData>
            </a:graphic>
          </wp:inline>
        </w:drawing>
      </w:r>
    </w:p>
    <w:p w14:paraId="50303CAA" w14:textId="77777777" w:rsidR="00B21D86" w:rsidRPr="0014341E" w:rsidRDefault="00B21D86" w:rsidP="00B21D86">
      <w:pPr>
        <w:spacing w:after="0" w:line="240" w:lineRule="auto"/>
        <w:rPr>
          <w:rFonts w:ascii="Arial" w:hAnsi="Arial" w:cs="Arial"/>
        </w:rPr>
      </w:pPr>
      <w:r w:rsidRPr="0014341E">
        <w:rPr>
          <w:rFonts w:ascii="Arial" w:hAnsi="Arial" w:cs="Arial"/>
          <w:noProof/>
          <w:lang w:eastAsia="en-GB"/>
        </w:rPr>
        <w:drawing>
          <wp:inline distT="0" distB="0" distL="0" distR="0" wp14:anchorId="5244F054" wp14:editId="39C4ADEB">
            <wp:extent cx="2426934" cy="4765436"/>
            <wp:effectExtent l="0" t="7302" r="4762" b="47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9881" t="28591" r="29929" b="16638"/>
                    <a:stretch/>
                  </pic:blipFill>
                  <pic:spPr bwMode="auto">
                    <a:xfrm rot="5400000">
                      <a:off x="0" y="0"/>
                      <a:ext cx="2431408" cy="4774221"/>
                    </a:xfrm>
                    <a:prstGeom prst="rect">
                      <a:avLst/>
                    </a:prstGeom>
                    <a:ln>
                      <a:noFill/>
                    </a:ln>
                    <a:extLst>
                      <a:ext uri="{53640926-AAD7-44D8-BBD7-CCE9431645EC}">
                        <a14:shadowObscured xmlns:a14="http://schemas.microsoft.com/office/drawing/2010/main"/>
                      </a:ext>
                    </a:extLst>
                  </pic:spPr>
                </pic:pic>
              </a:graphicData>
            </a:graphic>
          </wp:inline>
        </w:drawing>
      </w:r>
    </w:p>
    <w:p w14:paraId="65942C7C" w14:textId="77777777" w:rsidR="00B21D86" w:rsidRPr="0014341E" w:rsidRDefault="00B21D86" w:rsidP="00B21D86">
      <w:pPr>
        <w:spacing w:after="0" w:line="240" w:lineRule="auto"/>
        <w:rPr>
          <w:rFonts w:ascii="Arial" w:hAnsi="Arial" w:cs="Arial"/>
        </w:rPr>
      </w:pPr>
      <w:r w:rsidRPr="0014341E">
        <w:rPr>
          <w:rFonts w:ascii="Arial" w:hAnsi="Arial" w:cs="Arial"/>
          <w:noProof/>
          <w:lang w:eastAsia="en-GB"/>
        </w:rPr>
        <w:lastRenderedPageBreak/>
        <w:drawing>
          <wp:inline distT="0" distB="0" distL="0" distR="0" wp14:anchorId="4950DD52" wp14:editId="3E478189">
            <wp:extent cx="4776716" cy="481015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6123" t="27121" r="24376" b="19117"/>
                    <a:stretch/>
                  </pic:blipFill>
                  <pic:spPr bwMode="auto">
                    <a:xfrm>
                      <a:off x="0" y="0"/>
                      <a:ext cx="4789069" cy="4822596"/>
                    </a:xfrm>
                    <a:prstGeom prst="rect">
                      <a:avLst/>
                    </a:prstGeom>
                    <a:ln>
                      <a:noFill/>
                    </a:ln>
                    <a:extLst>
                      <a:ext uri="{53640926-AAD7-44D8-BBD7-CCE9431645EC}">
                        <a14:shadowObscured xmlns:a14="http://schemas.microsoft.com/office/drawing/2010/main"/>
                      </a:ext>
                    </a:extLst>
                  </pic:spPr>
                </pic:pic>
              </a:graphicData>
            </a:graphic>
          </wp:inline>
        </w:drawing>
      </w:r>
    </w:p>
    <w:p w14:paraId="007B6C04" w14:textId="77777777" w:rsidR="00B21D86" w:rsidRPr="0014341E" w:rsidRDefault="00B21D86" w:rsidP="00B21D86">
      <w:pPr>
        <w:spacing w:after="0" w:line="240" w:lineRule="auto"/>
        <w:rPr>
          <w:rFonts w:ascii="Arial" w:hAnsi="Arial" w:cs="Arial"/>
        </w:rPr>
      </w:pPr>
    </w:p>
    <w:p w14:paraId="19EB7633" w14:textId="77777777" w:rsidR="00B21D86" w:rsidRPr="0014341E" w:rsidRDefault="00B21D86" w:rsidP="00B21D86">
      <w:pPr>
        <w:spacing w:after="0" w:line="240" w:lineRule="auto"/>
        <w:rPr>
          <w:rFonts w:ascii="Arial" w:hAnsi="Arial" w:cs="Arial"/>
        </w:rPr>
      </w:pPr>
      <w:r w:rsidRPr="0014341E">
        <w:rPr>
          <w:rFonts w:ascii="Arial" w:hAnsi="Arial" w:cs="Arial"/>
          <w:noProof/>
          <w:lang w:eastAsia="en-GB"/>
        </w:rPr>
        <w:drawing>
          <wp:inline distT="0" distB="0" distL="0" distR="0" wp14:anchorId="58412A14" wp14:editId="56F81BC7">
            <wp:extent cx="4080681" cy="15847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5146" t="25971" r="26317" b="54321"/>
                    <a:stretch/>
                  </pic:blipFill>
                  <pic:spPr bwMode="auto">
                    <a:xfrm>
                      <a:off x="0" y="0"/>
                      <a:ext cx="4094696" cy="1590212"/>
                    </a:xfrm>
                    <a:prstGeom prst="rect">
                      <a:avLst/>
                    </a:prstGeom>
                    <a:ln>
                      <a:noFill/>
                    </a:ln>
                    <a:extLst>
                      <a:ext uri="{53640926-AAD7-44D8-BBD7-CCE9431645EC}">
                        <a14:shadowObscured xmlns:a14="http://schemas.microsoft.com/office/drawing/2010/main"/>
                      </a:ext>
                    </a:extLst>
                  </pic:spPr>
                </pic:pic>
              </a:graphicData>
            </a:graphic>
          </wp:inline>
        </w:drawing>
      </w:r>
    </w:p>
    <w:p w14:paraId="79224476" w14:textId="77777777" w:rsidR="00B21D86" w:rsidRDefault="00B21D86" w:rsidP="00B21D86">
      <w:pPr>
        <w:spacing w:after="0" w:line="240" w:lineRule="auto"/>
        <w:rPr>
          <w:rFonts w:ascii="Arial" w:hAnsi="Arial" w:cs="Arial"/>
        </w:rPr>
      </w:pPr>
      <w:r w:rsidRPr="0014341E">
        <w:rPr>
          <w:rFonts w:ascii="Arial" w:hAnsi="Arial" w:cs="Arial"/>
          <w:noProof/>
          <w:lang w:eastAsia="en-GB"/>
        </w:rPr>
        <w:drawing>
          <wp:inline distT="0" distB="0" distL="0" distR="0" wp14:anchorId="074E8B52" wp14:editId="6B437D16">
            <wp:extent cx="4385672" cy="22791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5146" t="64877" r="26317" b="8751"/>
                    <a:stretch/>
                  </pic:blipFill>
                  <pic:spPr bwMode="auto">
                    <a:xfrm>
                      <a:off x="0" y="0"/>
                      <a:ext cx="4402966" cy="2288164"/>
                    </a:xfrm>
                    <a:prstGeom prst="rect">
                      <a:avLst/>
                    </a:prstGeom>
                    <a:ln>
                      <a:noFill/>
                    </a:ln>
                    <a:extLst>
                      <a:ext uri="{53640926-AAD7-44D8-BBD7-CCE9431645EC}">
                        <a14:shadowObscured xmlns:a14="http://schemas.microsoft.com/office/drawing/2010/main"/>
                      </a:ext>
                    </a:extLst>
                  </pic:spPr>
                </pic:pic>
              </a:graphicData>
            </a:graphic>
          </wp:inline>
        </w:drawing>
      </w:r>
    </w:p>
    <w:p w14:paraId="6EF88DF6" w14:textId="77777777" w:rsidR="00B21D86" w:rsidRPr="001F4069" w:rsidRDefault="00B21D86" w:rsidP="00B21D86">
      <w:pPr>
        <w:spacing w:after="0" w:line="240" w:lineRule="auto"/>
        <w:rPr>
          <w:rFonts w:ascii="Arial" w:eastAsia="Arial" w:hAnsi="Arial" w:cs="Times New Roman"/>
        </w:rPr>
      </w:pPr>
    </w:p>
    <w:p w14:paraId="506B1931"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D</w:t>
      </w:r>
    </w:p>
    <w:p w14:paraId="37B24C56"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F</w:t>
      </w:r>
    </w:p>
    <w:p w14:paraId="4E27496C"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C</w:t>
      </w:r>
    </w:p>
    <w:p w14:paraId="54388754"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C</w:t>
      </w:r>
    </w:p>
    <w:p w14:paraId="17AC8C37"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518BE6A2"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7F1BA7B8"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62FE3A00"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C</w:t>
      </w:r>
    </w:p>
    <w:p w14:paraId="4E03EB17"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D</w:t>
      </w:r>
    </w:p>
    <w:p w14:paraId="075EAA13"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55AF50C6"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41BAACC6"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D</w:t>
      </w:r>
    </w:p>
    <w:p w14:paraId="3182F089"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C</w:t>
      </w:r>
    </w:p>
    <w:p w14:paraId="075291FD"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D</w:t>
      </w:r>
    </w:p>
    <w:p w14:paraId="05B73EB3"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61ED1DCF"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C</w:t>
      </w:r>
    </w:p>
    <w:p w14:paraId="609D84A9"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A</w:t>
      </w:r>
    </w:p>
    <w:p w14:paraId="15F727E8" w14:textId="77777777" w:rsidR="00B21D86" w:rsidRPr="001F4069" w:rsidRDefault="00B21D86" w:rsidP="00B21D86">
      <w:pPr>
        <w:numPr>
          <w:ilvl w:val="0"/>
          <w:numId w:val="33"/>
        </w:numPr>
        <w:spacing w:after="0" w:line="240" w:lineRule="auto"/>
        <w:contextualSpacing/>
        <w:rPr>
          <w:rFonts w:ascii="Arial" w:eastAsia="Arial" w:hAnsi="Arial" w:cs="Times New Roman"/>
        </w:rPr>
      </w:pPr>
      <w:r w:rsidRPr="001F4069">
        <w:rPr>
          <w:rFonts w:ascii="Arial" w:eastAsia="Arial" w:hAnsi="Arial" w:cs="Times New Roman"/>
        </w:rPr>
        <w:t>B</w:t>
      </w:r>
    </w:p>
    <w:p w14:paraId="13E8FD98" w14:textId="77777777" w:rsidR="00B21D86" w:rsidRDefault="00B21D86">
      <w:pPr>
        <w:rPr>
          <w:rFonts w:ascii="Arial" w:hAnsi="Arial" w:cs="Arial"/>
          <w:sz w:val="24"/>
          <w:szCs w:val="24"/>
        </w:rPr>
      </w:pPr>
      <w:r>
        <w:rPr>
          <w:rFonts w:ascii="Arial" w:hAnsi="Arial" w:cs="Arial"/>
          <w:sz w:val="24"/>
          <w:szCs w:val="24"/>
        </w:rPr>
        <w:br w:type="page"/>
      </w:r>
    </w:p>
    <w:p w14:paraId="6963A006" w14:textId="77777777" w:rsidR="00B21D86" w:rsidRPr="00F173C7" w:rsidRDefault="00B21D86" w:rsidP="00B21D86">
      <w:pPr>
        <w:spacing w:after="0" w:line="240" w:lineRule="auto"/>
        <w:rPr>
          <w:rFonts w:ascii="Arial" w:hAnsi="Arial" w:cs="Arial"/>
          <w:sz w:val="28"/>
        </w:rPr>
      </w:pPr>
      <w:r>
        <w:rPr>
          <w:rFonts w:ascii="Arial" w:hAnsi="Arial" w:cs="Arial"/>
          <w:sz w:val="28"/>
        </w:rPr>
        <w:lastRenderedPageBreak/>
        <w:t>Answers</w:t>
      </w:r>
    </w:p>
    <w:p w14:paraId="2DFEF500"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Identify the IV and the DV in the Eyes task. [2]</w:t>
      </w:r>
    </w:p>
    <w:p w14:paraId="2909CD47"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Outline one conclusion from the Eyes task. [2]</w:t>
      </w:r>
    </w:p>
    <w:p w14:paraId="7814F32F"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Describe two of the groups used in Baron Cohen’s study. [4]</w:t>
      </w:r>
    </w:p>
    <w:p w14:paraId="56C23C79"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Outline the procedure of the Eyes task. [4]</w:t>
      </w:r>
    </w:p>
    <w:p w14:paraId="7496C519"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Identify one difference between the performance of the autism group and the Tourette group. [1]</w:t>
      </w:r>
    </w:p>
    <w:p w14:paraId="57143370"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Explain why is meant by the ‘ceiling effect’. [2]</w:t>
      </w:r>
    </w:p>
    <w:p w14:paraId="3D062422"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Did Baron Cohen’s Eyes task have a ceiling effect? Explain your answer. [3]</w:t>
      </w:r>
    </w:p>
    <w:p w14:paraId="2FA4FB07"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Outline one conclusion which can be drawn from Baron Cohen’s study. [4]</w:t>
      </w:r>
    </w:p>
    <w:p w14:paraId="673F0ABD"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Explain two reasons why the Eyes task lacks validity. [4]</w:t>
      </w:r>
    </w:p>
    <w:p w14:paraId="788BF4A2"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Identify one difference between the performance of the autism group and the Tourette group. [1]</w:t>
      </w:r>
    </w:p>
    <w:p w14:paraId="2C34F459"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Identify one target and one foil word used in the Eyes task. [2]</w:t>
      </w:r>
    </w:p>
    <w:p w14:paraId="068EB9CD"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Explain how the Eyes task was standardised to ensure reliability. [2]</w:t>
      </w:r>
    </w:p>
    <w:p w14:paraId="2C7A9B2E"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Describe one of the control tasks used in Baron Cohen’s study. [2]</w:t>
      </w:r>
    </w:p>
    <w:p w14:paraId="76A005E7"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Identify the two control groups used in Baron Cohen’s study. [2]</w:t>
      </w:r>
    </w:p>
    <w:p w14:paraId="740F7915" w14:textId="77777777" w:rsidR="00B21D86" w:rsidRPr="008E6705"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Explain why the two control groups used in Baron Cohen’s study. [3]</w:t>
      </w:r>
    </w:p>
    <w:p w14:paraId="10A518BD" w14:textId="77777777" w:rsidR="00B21D86" w:rsidRDefault="00B21D86" w:rsidP="00B21D86">
      <w:pPr>
        <w:pStyle w:val="ListParagraph"/>
        <w:numPr>
          <w:ilvl w:val="0"/>
          <w:numId w:val="42"/>
        </w:numPr>
        <w:spacing w:after="0" w:line="240" w:lineRule="auto"/>
        <w:rPr>
          <w:rFonts w:ascii="Arial" w:hAnsi="Arial" w:cs="Arial"/>
          <w:sz w:val="28"/>
        </w:rPr>
      </w:pPr>
      <w:r w:rsidRPr="008E6705">
        <w:rPr>
          <w:rFonts w:ascii="Arial" w:hAnsi="Arial" w:cs="Arial"/>
          <w:sz w:val="28"/>
        </w:rPr>
        <w:t>Explain how Theory of Mind was operationalised in Baron Cohen’s study. [2]</w:t>
      </w:r>
    </w:p>
    <w:p w14:paraId="28B2B2C0" w14:textId="77777777" w:rsidR="00B21D86" w:rsidRDefault="00B21D86" w:rsidP="00B21D86">
      <w:pPr>
        <w:spacing w:after="0" w:line="240" w:lineRule="auto"/>
        <w:rPr>
          <w:rFonts w:ascii="Arial" w:hAnsi="Arial" w:cs="Arial"/>
          <w:sz w:val="28"/>
        </w:rPr>
      </w:pPr>
    </w:p>
    <w:p w14:paraId="6A802A0B" w14:textId="77777777" w:rsidR="00B21D86" w:rsidRDefault="00B21D86" w:rsidP="00B21D86">
      <w:pPr>
        <w:spacing w:after="0" w:line="240" w:lineRule="auto"/>
        <w:rPr>
          <w:rFonts w:ascii="Arial" w:hAnsi="Arial" w:cs="Arial"/>
          <w:sz w:val="28"/>
        </w:rPr>
      </w:pPr>
    </w:p>
    <w:p w14:paraId="51D9CDF9" w14:textId="77777777" w:rsidR="00B21D86" w:rsidRDefault="00B21D86" w:rsidP="00B21D86">
      <w:pPr>
        <w:rPr>
          <w:rFonts w:ascii="Arial" w:hAnsi="Arial" w:cs="Arial"/>
          <w:sz w:val="28"/>
        </w:rPr>
      </w:pPr>
      <w:r>
        <w:rPr>
          <w:rFonts w:ascii="Arial" w:hAnsi="Arial" w:cs="Arial"/>
          <w:sz w:val="28"/>
        </w:rPr>
        <w:br w:type="page"/>
      </w:r>
    </w:p>
    <w:p w14:paraId="2BBFAB77" w14:textId="77777777" w:rsidR="00B21D86" w:rsidRDefault="00B21D86" w:rsidP="00B21D86">
      <w:pPr>
        <w:spacing w:after="0" w:line="240" w:lineRule="auto"/>
        <w:rPr>
          <w:rFonts w:ascii="Arial" w:hAnsi="Arial" w:cs="Arial"/>
          <w:sz w:val="28"/>
        </w:rPr>
      </w:pPr>
      <w:r w:rsidRPr="00167418">
        <w:rPr>
          <w:rFonts w:ascii="Arial" w:hAnsi="Arial" w:cs="Arial"/>
          <w:sz w:val="28"/>
        </w:rPr>
        <w:lastRenderedPageBreak/>
        <w:t>Describe one of the control tasks used in Baron Cohen’s study. [2]</w:t>
      </w:r>
    </w:p>
    <w:p w14:paraId="7321BE2F" w14:textId="77777777" w:rsidR="00B21D86" w:rsidRPr="00167418" w:rsidRDefault="00B21D86" w:rsidP="00B21D86">
      <w:pPr>
        <w:spacing w:after="0" w:line="240" w:lineRule="auto"/>
        <w:rPr>
          <w:rFonts w:ascii="Arial" w:hAnsi="Arial" w:cs="Arial"/>
          <w:sz w:val="28"/>
        </w:rPr>
      </w:pPr>
    </w:p>
    <w:p w14:paraId="7089F5A0" w14:textId="77777777" w:rsidR="00B21D86" w:rsidRDefault="00B21D86" w:rsidP="00B21D86">
      <w:pPr>
        <w:spacing w:after="0" w:line="240" w:lineRule="auto"/>
        <w:rPr>
          <w:rFonts w:ascii="Arial" w:hAnsi="Arial" w:cs="Arial"/>
          <w:sz w:val="28"/>
        </w:rPr>
      </w:pPr>
      <w:r w:rsidRPr="00167418">
        <w:rPr>
          <w:rFonts w:ascii="Arial" w:hAnsi="Arial" w:cs="Arial"/>
          <w:sz w:val="28"/>
        </w:rPr>
        <w:t>Describe two of the groups used in Baron Cohen’s study. [4]</w:t>
      </w:r>
    </w:p>
    <w:p w14:paraId="77A0F255" w14:textId="77777777" w:rsidR="00B21D86" w:rsidRPr="00167418" w:rsidRDefault="00B21D86" w:rsidP="00B21D86">
      <w:pPr>
        <w:spacing w:after="0" w:line="240" w:lineRule="auto"/>
        <w:rPr>
          <w:rFonts w:ascii="Arial" w:hAnsi="Arial" w:cs="Arial"/>
          <w:sz w:val="28"/>
        </w:rPr>
      </w:pPr>
    </w:p>
    <w:p w14:paraId="747DA6C7" w14:textId="77777777" w:rsidR="00B21D86" w:rsidRDefault="00B21D86" w:rsidP="00B21D86">
      <w:pPr>
        <w:spacing w:after="0" w:line="240" w:lineRule="auto"/>
        <w:rPr>
          <w:rFonts w:ascii="Arial" w:hAnsi="Arial" w:cs="Arial"/>
          <w:sz w:val="28"/>
        </w:rPr>
      </w:pPr>
      <w:r w:rsidRPr="00167418">
        <w:rPr>
          <w:rFonts w:ascii="Arial" w:hAnsi="Arial" w:cs="Arial"/>
          <w:sz w:val="28"/>
        </w:rPr>
        <w:t>Did Baron Cohen’s Eyes task have a ceiling effect? Explain your answer. [3]</w:t>
      </w:r>
    </w:p>
    <w:p w14:paraId="137422E5" w14:textId="77777777" w:rsidR="00B21D86" w:rsidRPr="00167418" w:rsidRDefault="00B21D86" w:rsidP="00B21D86">
      <w:pPr>
        <w:spacing w:after="0" w:line="240" w:lineRule="auto"/>
        <w:rPr>
          <w:rFonts w:ascii="Arial" w:hAnsi="Arial" w:cs="Arial"/>
          <w:sz w:val="28"/>
        </w:rPr>
      </w:pPr>
    </w:p>
    <w:p w14:paraId="696B75BE" w14:textId="77777777" w:rsidR="00B21D86" w:rsidRDefault="00B21D86" w:rsidP="00B21D86">
      <w:pPr>
        <w:spacing w:after="0" w:line="240" w:lineRule="auto"/>
        <w:rPr>
          <w:rFonts w:ascii="Arial" w:hAnsi="Arial" w:cs="Arial"/>
          <w:sz w:val="28"/>
        </w:rPr>
      </w:pPr>
      <w:r w:rsidRPr="00167418">
        <w:rPr>
          <w:rFonts w:ascii="Arial" w:hAnsi="Arial" w:cs="Arial"/>
          <w:sz w:val="28"/>
        </w:rPr>
        <w:t>Explain how the Eyes task was standardised to ensure reliability. [2]</w:t>
      </w:r>
    </w:p>
    <w:p w14:paraId="5A90EFF6" w14:textId="77777777" w:rsidR="00B21D86" w:rsidRPr="00167418" w:rsidRDefault="00B21D86" w:rsidP="00B21D86">
      <w:pPr>
        <w:spacing w:after="0" w:line="240" w:lineRule="auto"/>
        <w:rPr>
          <w:rFonts w:ascii="Arial" w:hAnsi="Arial" w:cs="Arial"/>
          <w:sz w:val="28"/>
        </w:rPr>
      </w:pPr>
    </w:p>
    <w:p w14:paraId="05528677" w14:textId="77777777" w:rsidR="00B21D86" w:rsidRDefault="00B21D86" w:rsidP="00B21D86">
      <w:pPr>
        <w:spacing w:after="0" w:line="240" w:lineRule="auto"/>
        <w:rPr>
          <w:rFonts w:ascii="Arial" w:hAnsi="Arial" w:cs="Arial"/>
          <w:sz w:val="28"/>
        </w:rPr>
      </w:pPr>
      <w:r w:rsidRPr="00167418">
        <w:rPr>
          <w:rFonts w:ascii="Arial" w:hAnsi="Arial" w:cs="Arial"/>
          <w:sz w:val="28"/>
        </w:rPr>
        <w:t>Explain how Theory of Mind was operationalised in Baron Cohen’s study. [2]</w:t>
      </w:r>
    </w:p>
    <w:p w14:paraId="49FD2B64" w14:textId="77777777" w:rsidR="00B21D86" w:rsidRPr="00167418" w:rsidRDefault="00B21D86" w:rsidP="00B21D86">
      <w:pPr>
        <w:spacing w:after="0" w:line="240" w:lineRule="auto"/>
        <w:rPr>
          <w:rFonts w:ascii="Arial" w:hAnsi="Arial" w:cs="Arial"/>
          <w:sz w:val="28"/>
        </w:rPr>
      </w:pPr>
    </w:p>
    <w:p w14:paraId="107682F5" w14:textId="77777777" w:rsidR="00B21D86" w:rsidRDefault="00B21D86" w:rsidP="00B21D86">
      <w:pPr>
        <w:spacing w:after="0" w:line="240" w:lineRule="auto"/>
        <w:rPr>
          <w:rFonts w:ascii="Arial" w:hAnsi="Arial" w:cs="Arial"/>
          <w:sz w:val="28"/>
        </w:rPr>
      </w:pPr>
      <w:r w:rsidRPr="00167418">
        <w:rPr>
          <w:rFonts w:ascii="Arial" w:hAnsi="Arial" w:cs="Arial"/>
          <w:sz w:val="28"/>
        </w:rPr>
        <w:t>Explain two reasons why the Eyes task lacks validity. [4]</w:t>
      </w:r>
    </w:p>
    <w:p w14:paraId="2D8AAC80" w14:textId="77777777" w:rsidR="00B21D86" w:rsidRPr="00167418" w:rsidRDefault="00B21D86" w:rsidP="00B21D86">
      <w:pPr>
        <w:spacing w:after="0" w:line="240" w:lineRule="auto"/>
        <w:rPr>
          <w:rFonts w:ascii="Arial" w:hAnsi="Arial" w:cs="Arial"/>
          <w:sz w:val="28"/>
        </w:rPr>
      </w:pPr>
    </w:p>
    <w:p w14:paraId="3C086685" w14:textId="77777777" w:rsidR="00B21D86" w:rsidRDefault="00B21D86" w:rsidP="00B21D86">
      <w:pPr>
        <w:spacing w:after="0" w:line="240" w:lineRule="auto"/>
        <w:rPr>
          <w:rFonts w:ascii="Arial" w:hAnsi="Arial" w:cs="Arial"/>
          <w:sz w:val="28"/>
        </w:rPr>
      </w:pPr>
      <w:r w:rsidRPr="00167418">
        <w:rPr>
          <w:rFonts w:ascii="Arial" w:hAnsi="Arial" w:cs="Arial"/>
          <w:sz w:val="28"/>
        </w:rPr>
        <w:t>Explain why is meant by the ‘ceiling effect’. [2]</w:t>
      </w:r>
    </w:p>
    <w:p w14:paraId="2951C2C0" w14:textId="77777777" w:rsidR="00B21D86" w:rsidRPr="00167418" w:rsidRDefault="00B21D86" w:rsidP="00B21D86">
      <w:pPr>
        <w:spacing w:after="0" w:line="240" w:lineRule="auto"/>
        <w:rPr>
          <w:rFonts w:ascii="Arial" w:hAnsi="Arial" w:cs="Arial"/>
          <w:sz w:val="28"/>
        </w:rPr>
      </w:pPr>
    </w:p>
    <w:p w14:paraId="40A90FB3" w14:textId="77777777" w:rsidR="00B21D86" w:rsidRDefault="00B21D86" w:rsidP="00B21D86">
      <w:pPr>
        <w:spacing w:after="0" w:line="240" w:lineRule="auto"/>
        <w:rPr>
          <w:rFonts w:ascii="Arial" w:hAnsi="Arial" w:cs="Arial"/>
          <w:sz w:val="28"/>
        </w:rPr>
      </w:pPr>
      <w:r w:rsidRPr="00167418">
        <w:rPr>
          <w:rFonts w:ascii="Arial" w:hAnsi="Arial" w:cs="Arial"/>
          <w:sz w:val="28"/>
        </w:rPr>
        <w:t>Explain why the two control groups used in Baron Cohen’s study. [3]</w:t>
      </w:r>
    </w:p>
    <w:p w14:paraId="30CC1899" w14:textId="77777777" w:rsidR="00B21D86" w:rsidRPr="00167418" w:rsidRDefault="00B21D86" w:rsidP="00B21D86">
      <w:pPr>
        <w:spacing w:after="0" w:line="240" w:lineRule="auto"/>
        <w:rPr>
          <w:rFonts w:ascii="Arial" w:hAnsi="Arial" w:cs="Arial"/>
          <w:sz w:val="28"/>
        </w:rPr>
      </w:pPr>
    </w:p>
    <w:p w14:paraId="20D885DE" w14:textId="77777777" w:rsidR="00B21D86" w:rsidRDefault="00B21D86" w:rsidP="00B21D86">
      <w:pPr>
        <w:spacing w:after="0" w:line="240" w:lineRule="auto"/>
        <w:rPr>
          <w:rFonts w:ascii="Arial" w:hAnsi="Arial" w:cs="Arial"/>
          <w:sz w:val="28"/>
        </w:rPr>
      </w:pPr>
      <w:r w:rsidRPr="00167418">
        <w:rPr>
          <w:rFonts w:ascii="Arial" w:hAnsi="Arial" w:cs="Arial"/>
          <w:sz w:val="28"/>
        </w:rPr>
        <w:t>Identify one difference between the performance of the autism group and the Tourette group. [1]</w:t>
      </w:r>
    </w:p>
    <w:p w14:paraId="2D9458C9" w14:textId="77777777" w:rsidR="00B21D86" w:rsidRPr="00167418" w:rsidRDefault="00B21D86" w:rsidP="00B21D86">
      <w:pPr>
        <w:spacing w:after="0" w:line="240" w:lineRule="auto"/>
        <w:rPr>
          <w:rFonts w:ascii="Arial" w:hAnsi="Arial" w:cs="Arial"/>
          <w:sz w:val="28"/>
        </w:rPr>
      </w:pPr>
    </w:p>
    <w:p w14:paraId="2F1EE745" w14:textId="77777777" w:rsidR="00B21D86" w:rsidRDefault="00B21D86" w:rsidP="00B21D86">
      <w:pPr>
        <w:spacing w:after="0" w:line="240" w:lineRule="auto"/>
        <w:rPr>
          <w:rFonts w:ascii="Arial" w:hAnsi="Arial" w:cs="Arial"/>
          <w:sz w:val="28"/>
        </w:rPr>
      </w:pPr>
      <w:r w:rsidRPr="00167418">
        <w:rPr>
          <w:rFonts w:ascii="Arial" w:hAnsi="Arial" w:cs="Arial"/>
          <w:sz w:val="28"/>
        </w:rPr>
        <w:t>Identify one difference between the performance of the autism group and the Tourette group. [1]</w:t>
      </w:r>
    </w:p>
    <w:p w14:paraId="4F9B0A26" w14:textId="77777777" w:rsidR="00B21D86" w:rsidRPr="00167418" w:rsidRDefault="00B21D86" w:rsidP="00B21D86">
      <w:pPr>
        <w:spacing w:after="0" w:line="240" w:lineRule="auto"/>
        <w:rPr>
          <w:rFonts w:ascii="Arial" w:hAnsi="Arial" w:cs="Arial"/>
          <w:sz w:val="28"/>
        </w:rPr>
      </w:pPr>
    </w:p>
    <w:p w14:paraId="09E1239B" w14:textId="77777777" w:rsidR="00B21D86" w:rsidRDefault="00B21D86" w:rsidP="00B21D86">
      <w:pPr>
        <w:spacing w:after="0" w:line="240" w:lineRule="auto"/>
        <w:rPr>
          <w:rFonts w:ascii="Arial" w:hAnsi="Arial" w:cs="Arial"/>
          <w:sz w:val="28"/>
        </w:rPr>
      </w:pPr>
      <w:r w:rsidRPr="00167418">
        <w:rPr>
          <w:rFonts w:ascii="Arial" w:hAnsi="Arial" w:cs="Arial"/>
          <w:sz w:val="28"/>
        </w:rPr>
        <w:t>Identify one target and one foil word used in the Eyes task. [2]</w:t>
      </w:r>
    </w:p>
    <w:p w14:paraId="1D1FB5F2" w14:textId="77777777" w:rsidR="00B21D86" w:rsidRPr="00167418" w:rsidRDefault="00B21D86" w:rsidP="00B21D86">
      <w:pPr>
        <w:spacing w:after="0" w:line="240" w:lineRule="auto"/>
        <w:rPr>
          <w:rFonts w:ascii="Arial" w:hAnsi="Arial" w:cs="Arial"/>
          <w:sz w:val="28"/>
        </w:rPr>
      </w:pPr>
    </w:p>
    <w:p w14:paraId="6493C713" w14:textId="77777777" w:rsidR="00B21D86" w:rsidRDefault="00B21D86" w:rsidP="00B21D86">
      <w:pPr>
        <w:spacing w:after="0" w:line="240" w:lineRule="auto"/>
        <w:rPr>
          <w:rFonts w:ascii="Arial" w:hAnsi="Arial" w:cs="Arial"/>
          <w:sz w:val="28"/>
        </w:rPr>
      </w:pPr>
      <w:r w:rsidRPr="00167418">
        <w:rPr>
          <w:rFonts w:ascii="Arial" w:hAnsi="Arial" w:cs="Arial"/>
          <w:sz w:val="28"/>
        </w:rPr>
        <w:t>Identify the IV and the DV in the Eyes task. [2]</w:t>
      </w:r>
    </w:p>
    <w:p w14:paraId="14490CA8" w14:textId="77777777" w:rsidR="00B21D86" w:rsidRPr="00167418" w:rsidRDefault="00B21D86" w:rsidP="00B21D86">
      <w:pPr>
        <w:spacing w:after="0" w:line="240" w:lineRule="auto"/>
        <w:rPr>
          <w:rFonts w:ascii="Arial" w:hAnsi="Arial" w:cs="Arial"/>
          <w:sz w:val="28"/>
        </w:rPr>
      </w:pPr>
    </w:p>
    <w:p w14:paraId="517739F5" w14:textId="77777777" w:rsidR="00B21D86" w:rsidRDefault="00B21D86" w:rsidP="00B21D86">
      <w:pPr>
        <w:spacing w:after="0" w:line="240" w:lineRule="auto"/>
        <w:rPr>
          <w:rFonts w:ascii="Arial" w:hAnsi="Arial" w:cs="Arial"/>
          <w:sz w:val="28"/>
        </w:rPr>
      </w:pPr>
      <w:r w:rsidRPr="00167418">
        <w:rPr>
          <w:rFonts w:ascii="Arial" w:hAnsi="Arial" w:cs="Arial"/>
          <w:sz w:val="28"/>
        </w:rPr>
        <w:t>Identify the two control groups used in Baron Cohen’s study. [2]</w:t>
      </w:r>
    </w:p>
    <w:p w14:paraId="65F75D4B" w14:textId="77777777" w:rsidR="00B21D86" w:rsidRPr="00167418" w:rsidRDefault="00B21D86" w:rsidP="00B21D86">
      <w:pPr>
        <w:spacing w:after="0" w:line="240" w:lineRule="auto"/>
        <w:rPr>
          <w:rFonts w:ascii="Arial" w:hAnsi="Arial" w:cs="Arial"/>
          <w:sz w:val="28"/>
        </w:rPr>
      </w:pPr>
    </w:p>
    <w:p w14:paraId="5DC2F8A9" w14:textId="77777777" w:rsidR="00B21D86" w:rsidRDefault="00B21D86" w:rsidP="00B21D86">
      <w:pPr>
        <w:spacing w:after="0" w:line="240" w:lineRule="auto"/>
        <w:rPr>
          <w:rFonts w:ascii="Arial" w:hAnsi="Arial" w:cs="Arial"/>
          <w:sz w:val="28"/>
        </w:rPr>
      </w:pPr>
      <w:r w:rsidRPr="00167418">
        <w:rPr>
          <w:rFonts w:ascii="Arial" w:hAnsi="Arial" w:cs="Arial"/>
          <w:sz w:val="28"/>
        </w:rPr>
        <w:t>Outline one conclusion from the Eyes task. [2]</w:t>
      </w:r>
    </w:p>
    <w:p w14:paraId="1BCA533F" w14:textId="77777777" w:rsidR="00B21D86" w:rsidRPr="00167418" w:rsidRDefault="00B21D86" w:rsidP="00B21D86">
      <w:pPr>
        <w:spacing w:after="0" w:line="240" w:lineRule="auto"/>
        <w:rPr>
          <w:rFonts w:ascii="Arial" w:hAnsi="Arial" w:cs="Arial"/>
          <w:sz w:val="28"/>
        </w:rPr>
      </w:pPr>
    </w:p>
    <w:p w14:paraId="3BE86849" w14:textId="77777777" w:rsidR="00B21D86" w:rsidRDefault="00B21D86" w:rsidP="00B21D86">
      <w:pPr>
        <w:spacing w:after="0" w:line="240" w:lineRule="auto"/>
        <w:rPr>
          <w:rFonts w:ascii="Arial" w:hAnsi="Arial" w:cs="Arial"/>
          <w:sz w:val="28"/>
        </w:rPr>
      </w:pPr>
      <w:r w:rsidRPr="00167418">
        <w:rPr>
          <w:rFonts w:ascii="Arial" w:hAnsi="Arial" w:cs="Arial"/>
          <w:sz w:val="28"/>
        </w:rPr>
        <w:t>Outline one conclusion which can be drawn from Baron Cohen’s study. [4]</w:t>
      </w:r>
    </w:p>
    <w:p w14:paraId="5DF58E89" w14:textId="77777777" w:rsidR="00B21D86" w:rsidRPr="00167418" w:rsidRDefault="00B21D86" w:rsidP="00B21D86">
      <w:pPr>
        <w:spacing w:after="0" w:line="240" w:lineRule="auto"/>
        <w:rPr>
          <w:rFonts w:ascii="Arial" w:hAnsi="Arial" w:cs="Arial"/>
          <w:sz w:val="28"/>
        </w:rPr>
      </w:pPr>
    </w:p>
    <w:p w14:paraId="306A0BB1" w14:textId="77777777" w:rsidR="00B21D86" w:rsidRPr="00167418" w:rsidRDefault="00B21D86" w:rsidP="00B21D86">
      <w:pPr>
        <w:spacing w:after="0" w:line="240" w:lineRule="auto"/>
        <w:rPr>
          <w:rFonts w:ascii="Arial" w:hAnsi="Arial" w:cs="Arial"/>
          <w:sz w:val="28"/>
        </w:rPr>
      </w:pPr>
      <w:r w:rsidRPr="00167418">
        <w:rPr>
          <w:rFonts w:ascii="Arial" w:hAnsi="Arial" w:cs="Arial"/>
          <w:sz w:val="28"/>
        </w:rPr>
        <w:t>Outline the procedure of the Eyes task. [4]</w:t>
      </w:r>
    </w:p>
    <w:p w14:paraId="6F4F4AAF" w14:textId="77777777" w:rsidR="00B21D86" w:rsidRPr="00167418" w:rsidRDefault="00B21D86" w:rsidP="00B21D86">
      <w:pPr>
        <w:spacing w:after="0" w:line="240" w:lineRule="auto"/>
        <w:rPr>
          <w:rFonts w:ascii="Arial" w:hAnsi="Arial" w:cs="Arial"/>
          <w:sz w:val="28"/>
        </w:rPr>
      </w:pPr>
    </w:p>
    <w:p w14:paraId="6C1F19E2" w14:textId="77777777" w:rsidR="00B21D86" w:rsidRDefault="00B21D86">
      <w:pPr>
        <w:rPr>
          <w:rFonts w:ascii="Arial" w:hAnsi="Arial" w:cs="Arial"/>
          <w:sz w:val="24"/>
          <w:szCs w:val="24"/>
        </w:rPr>
      </w:pPr>
      <w:r>
        <w:rPr>
          <w:rFonts w:ascii="Arial" w:hAnsi="Arial" w:cs="Arial"/>
          <w:sz w:val="24"/>
          <w:szCs w:val="24"/>
        </w:rPr>
        <w:br w:type="page"/>
      </w:r>
    </w:p>
    <w:tbl>
      <w:tblPr>
        <w:tblW w:w="5000" w:type="pct"/>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693"/>
        <w:gridCol w:w="1953"/>
        <w:gridCol w:w="5370"/>
      </w:tblGrid>
      <w:tr w:rsidR="00B21D86" w:rsidRPr="00B21D86" w14:paraId="715BCD2F" w14:textId="77777777" w:rsidTr="00B21D86">
        <w:trPr>
          <w:trHeight w:val="660"/>
        </w:trPr>
        <w:tc>
          <w:tcPr>
            <w:tcW w:w="939" w:type="pct"/>
            <w:shd w:val="clear" w:color="auto" w:fill="auto"/>
            <w:vAlign w:val="center"/>
          </w:tcPr>
          <w:p w14:paraId="19D294AE" w14:textId="77777777" w:rsidR="00B21D86" w:rsidRPr="00B21D86" w:rsidRDefault="00B21D86" w:rsidP="00B21D86">
            <w:pPr>
              <w:rPr>
                <w:rFonts w:ascii="Arial" w:hAnsi="Arial" w:cs="Arial"/>
                <w:b/>
                <w:sz w:val="24"/>
                <w:szCs w:val="24"/>
              </w:rPr>
            </w:pPr>
            <w:r w:rsidRPr="00B21D86">
              <w:rPr>
                <w:rFonts w:ascii="Arial" w:hAnsi="Arial" w:cs="Arial"/>
                <w:b/>
                <w:sz w:val="24"/>
                <w:szCs w:val="24"/>
              </w:rPr>
              <w:lastRenderedPageBreak/>
              <w:t>Criteria</w:t>
            </w:r>
          </w:p>
        </w:tc>
        <w:tc>
          <w:tcPr>
            <w:tcW w:w="1083" w:type="pct"/>
            <w:shd w:val="clear" w:color="auto" w:fill="auto"/>
            <w:vAlign w:val="center"/>
          </w:tcPr>
          <w:p w14:paraId="3E9EA762" w14:textId="77777777" w:rsidR="00B21D86" w:rsidRPr="00B21D86" w:rsidRDefault="00B21D86" w:rsidP="00B21D86">
            <w:pPr>
              <w:rPr>
                <w:rFonts w:ascii="Arial" w:hAnsi="Arial" w:cs="Arial"/>
                <w:b/>
                <w:sz w:val="24"/>
                <w:szCs w:val="24"/>
              </w:rPr>
            </w:pPr>
            <w:r w:rsidRPr="00B21D86">
              <w:rPr>
                <w:rFonts w:ascii="Arial" w:hAnsi="Arial" w:cs="Arial"/>
                <w:b/>
                <w:sz w:val="24"/>
                <w:szCs w:val="24"/>
              </w:rPr>
              <w:t>Typically individual differences research uses…</w:t>
            </w:r>
          </w:p>
        </w:tc>
        <w:tc>
          <w:tcPr>
            <w:tcW w:w="2978" w:type="pct"/>
            <w:vAlign w:val="center"/>
          </w:tcPr>
          <w:p w14:paraId="67884213" w14:textId="77777777" w:rsidR="00B21D86" w:rsidRPr="00B21D86" w:rsidRDefault="00B21D86" w:rsidP="00B21D86">
            <w:pPr>
              <w:rPr>
                <w:rFonts w:ascii="Arial" w:hAnsi="Arial" w:cs="Arial"/>
                <w:b/>
                <w:sz w:val="24"/>
                <w:szCs w:val="24"/>
              </w:rPr>
            </w:pPr>
            <w:r w:rsidRPr="00B21D86">
              <w:rPr>
                <w:rFonts w:ascii="Arial" w:hAnsi="Arial" w:cs="Arial"/>
                <w:b/>
                <w:sz w:val="24"/>
                <w:szCs w:val="24"/>
              </w:rPr>
              <w:t>Because…</w:t>
            </w:r>
          </w:p>
        </w:tc>
      </w:tr>
      <w:tr w:rsidR="00B21D86" w:rsidRPr="00B21D86" w14:paraId="417DE398" w14:textId="77777777" w:rsidTr="00B21D86">
        <w:trPr>
          <w:trHeight w:val="1038"/>
        </w:trPr>
        <w:tc>
          <w:tcPr>
            <w:tcW w:w="939" w:type="pct"/>
            <w:vAlign w:val="center"/>
          </w:tcPr>
          <w:p w14:paraId="69DB6EB2" w14:textId="77777777" w:rsidR="00B21D86" w:rsidRPr="00B21D86" w:rsidRDefault="00B21D86" w:rsidP="00B21D86">
            <w:pPr>
              <w:rPr>
                <w:rFonts w:ascii="Arial" w:hAnsi="Arial" w:cs="Arial"/>
                <w:sz w:val="24"/>
                <w:szCs w:val="24"/>
              </w:rPr>
            </w:pPr>
            <w:r w:rsidRPr="00B21D86">
              <w:rPr>
                <w:rFonts w:ascii="Arial" w:hAnsi="Arial" w:cs="Arial"/>
                <w:sz w:val="24"/>
                <w:szCs w:val="24"/>
              </w:rPr>
              <w:t>Methodology</w:t>
            </w:r>
          </w:p>
          <w:p w14:paraId="22328ECA"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089C92FC" w14:textId="77777777" w:rsidR="00B21D86" w:rsidRPr="00B21D86" w:rsidRDefault="00B21D86" w:rsidP="00B21D86">
            <w:pPr>
              <w:rPr>
                <w:rFonts w:ascii="Arial" w:hAnsi="Arial" w:cs="Arial"/>
                <w:sz w:val="24"/>
                <w:szCs w:val="24"/>
              </w:rPr>
            </w:pPr>
          </w:p>
        </w:tc>
        <w:tc>
          <w:tcPr>
            <w:tcW w:w="2978" w:type="pct"/>
            <w:vAlign w:val="center"/>
          </w:tcPr>
          <w:p w14:paraId="79BF787A" w14:textId="77777777" w:rsidR="00B21D86" w:rsidRPr="00B21D86" w:rsidRDefault="00B21D86" w:rsidP="00B21D86">
            <w:pPr>
              <w:rPr>
                <w:rFonts w:ascii="Arial" w:hAnsi="Arial" w:cs="Arial"/>
                <w:sz w:val="24"/>
                <w:szCs w:val="24"/>
              </w:rPr>
            </w:pPr>
          </w:p>
        </w:tc>
      </w:tr>
      <w:tr w:rsidR="00B21D86" w:rsidRPr="00B21D86" w14:paraId="293ED019" w14:textId="77777777" w:rsidTr="00B21D86">
        <w:trPr>
          <w:trHeight w:val="1038"/>
        </w:trPr>
        <w:tc>
          <w:tcPr>
            <w:tcW w:w="939" w:type="pct"/>
            <w:vAlign w:val="center"/>
          </w:tcPr>
          <w:p w14:paraId="1591210D" w14:textId="77777777" w:rsidR="00B21D86" w:rsidRPr="00B21D86" w:rsidRDefault="00B21D86" w:rsidP="00B21D86">
            <w:pPr>
              <w:rPr>
                <w:rFonts w:ascii="Arial" w:hAnsi="Arial" w:cs="Arial"/>
                <w:sz w:val="24"/>
                <w:szCs w:val="24"/>
              </w:rPr>
            </w:pPr>
            <w:r w:rsidRPr="00B21D86">
              <w:rPr>
                <w:rFonts w:ascii="Arial" w:hAnsi="Arial" w:cs="Arial"/>
                <w:sz w:val="24"/>
                <w:szCs w:val="24"/>
              </w:rPr>
              <w:t>Data collection</w:t>
            </w:r>
          </w:p>
          <w:p w14:paraId="7BADB999"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52B62688" w14:textId="77777777" w:rsidR="00B21D86" w:rsidRPr="00B21D86" w:rsidRDefault="00B21D86" w:rsidP="00B21D86">
            <w:pPr>
              <w:rPr>
                <w:rFonts w:ascii="Arial" w:hAnsi="Arial" w:cs="Arial"/>
                <w:sz w:val="24"/>
                <w:szCs w:val="24"/>
              </w:rPr>
            </w:pPr>
          </w:p>
        </w:tc>
        <w:tc>
          <w:tcPr>
            <w:tcW w:w="2978" w:type="pct"/>
            <w:vAlign w:val="center"/>
          </w:tcPr>
          <w:p w14:paraId="30F1044D" w14:textId="77777777" w:rsidR="00B21D86" w:rsidRPr="00B21D86" w:rsidRDefault="00B21D86" w:rsidP="00B21D86">
            <w:pPr>
              <w:rPr>
                <w:rFonts w:ascii="Arial" w:hAnsi="Arial" w:cs="Arial"/>
                <w:sz w:val="24"/>
                <w:szCs w:val="24"/>
              </w:rPr>
            </w:pPr>
          </w:p>
        </w:tc>
      </w:tr>
      <w:tr w:rsidR="00B21D86" w:rsidRPr="00B21D86" w14:paraId="11419535" w14:textId="77777777" w:rsidTr="00B21D86">
        <w:trPr>
          <w:trHeight w:val="1038"/>
        </w:trPr>
        <w:tc>
          <w:tcPr>
            <w:tcW w:w="939" w:type="pct"/>
            <w:vAlign w:val="center"/>
          </w:tcPr>
          <w:p w14:paraId="69C2058D" w14:textId="77777777" w:rsidR="00B21D86" w:rsidRPr="00B21D86" w:rsidRDefault="00B21D86" w:rsidP="00B21D86">
            <w:pPr>
              <w:rPr>
                <w:rFonts w:ascii="Arial" w:hAnsi="Arial" w:cs="Arial"/>
                <w:sz w:val="24"/>
                <w:szCs w:val="24"/>
              </w:rPr>
            </w:pPr>
            <w:r w:rsidRPr="00B21D86">
              <w:rPr>
                <w:rFonts w:ascii="Arial" w:hAnsi="Arial" w:cs="Arial"/>
                <w:sz w:val="24"/>
                <w:szCs w:val="24"/>
              </w:rPr>
              <w:t>Ethical issues</w:t>
            </w:r>
          </w:p>
          <w:p w14:paraId="535BF472"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09BDADC8" w14:textId="77777777" w:rsidR="00B21D86" w:rsidRPr="00B21D86" w:rsidRDefault="00B21D86" w:rsidP="00B21D86">
            <w:pPr>
              <w:rPr>
                <w:rFonts w:ascii="Arial" w:hAnsi="Arial" w:cs="Arial"/>
                <w:sz w:val="24"/>
                <w:szCs w:val="24"/>
              </w:rPr>
            </w:pPr>
          </w:p>
        </w:tc>
        <w:tc>
          <w:tcPr>
            <w:tcW w:w="2978" w:type="pct"/>
            <w:vAlign w:val="center"/>
          </w:tcPr>
          <w:p w14:paraId="4CC08881" w14:textId="77777777" w:rsidR="00B21D86" w:rsidRPr="00B21D86" w:rsidRDefault="00B21D86" w:rsidP="00B21D86">
            <w:pPr>
              <w:rPr>
                <w:rFonts w:ascii="Arial" w:hAnsi="Arial" w:cs="Arial"/>
                <w:sz w:val="24"/>
                <w:szCs w:val="24"/>
              </w:rPr>
            </w:pPr>
          </w:p>
        </w:tc>
      </w:tr>
      <w:tr w:rsidR="00B21D86" w:rsidRPr="00B21D86" w14:paraId="7C1B6F83" w14:textId="77777777" w:rsidTr="00B21D86">
        <w:trPr>
          <w:trHeight w:val="1038"/>
        </w:trPr>
        <w:tc>
          <w:tcPr>
            <w:tcW w:w="939" w:type="pct"/>
            <w:vAlign w:val="center"/>
          </w:tcPr>
          <w:p w14:paraId="1C05CBA7" w14:textId="77777777" w:rsidR="00B21D86" w:rsidRPr="00B21D86" w:rsidRDefault="00B21D86" w:rsidP="00B21D86">
            <w:pPr>
              <w:rPr>
                <w:rFonts w:ascii="Arial" w:hAnsi="Arial" w:cs="Arial"/>
                <w:sz w:val="24"/>
                <w:szCs w:val="24"/>
              </w:rPr>
            </w:pPr>
            <w:r w:rsidRPr="00B21D86">
              <w:rPr>
                <w:rFonts w:ascii="Arial" w:hAnsi="Arial" w:cs="Arial"/>
                <w:sz w:val="24"/>
                <w:szCs w:val="24"/>
              </w:rPr>
              <w:t>Sampling method</w:t>
            </w:r>
          </w:p>
          <w:p w14:paraId="25627E64"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4E97890F" w14:textId="77777777" w:rsidR="00B21D86" w:rsidRPr="00B21D86" w:rsidRDefault="00B21D86" w:rsidP="00B21D86">
            <w:pPr>
              <w:rPr>
                <w:rFonts w:ascii="Arial" w:hAnsi="Arial" w:cs="Arial"/>
                <w:sz w:val="24"/>
                <w:szCs w:val="24"/>
              </w:rPr>
            </w:pPr>
          </w:p>
        </w:tc>
        <w:tc>
          <w:tcPr>
            <w:tcW w:w="2978" w:type="pct"/>
            <w:vAlign w:val="center"/>
          </w:tcPr>
          <w:p w14:paraId="2671F046" w14:textId="77777777" w:rsidR="00B21D86" w:rsidRPr="00B21D86" w:rsidRDefault="00B21D86" w:rsidP="00B21D86">
            <w:pPr>
              <w:rPr>
                <w:rFonts w:ascii="Arial" w:hAnsi="Arial" w:cs="Arial"/>
                <w:sz w:val="24"/>
                <w:szCs w:val="24"/>
              </w:rPr>
            </w:pPr>
          </w:p>
        </w:tc>
      </w:tr>
      <w:tr w:rsidR="00B21D86" w:rsidRPr="00B21D86" w14:paraId="4CC052BE" w14:textId="77777777" w:rsidTr="00B21D86">
        <w:trPr>
          <w:trHeight w:val="1038"/>
        </w:trPr>
        <w:tc>
          <w:tcPr>
            <w:tcW w:w="939" w:type="pct"/>
            <w:vAlign w:val="center"/>
          </w:tcPr>
          <w:p w14:paraId="4391FCBC" w14:textId="77777777" w:rsidR="00B21D86" w:rsidRPr="00B21D86" w:rsidRDefault="00B21D86" w:rsidP="00B21D86">
            <w:pPr>
              <w:rPr>
                <w:rFonts w:ascii="Arial" w:hAnsi="Arial" w:cs="Arial"/>
                <w:sz w:val="24"/>
                <w:szCs w:val="24"/>
              </w:rPr>
            </w:pPr>
            <w:r w:rsidRPr="00B21D86">
              <w:rPr>
                <w:rFonts w:ascii="Arial" w:hAnsi="Arial" w:cs="Arial"/>
                <w:sz w:val="24"/>
                <w:szCs w:val="24"/>
              </w:rPr>
              <w:t>Sample</w:t>
            </w:r>
          </w:p>
          <w:p w14:paraId="529993C9"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68C7578A" w14:textId="77777777" w:rsidR="00B21D86" w:rsidRPr="00B21D86" w:rsidRDefault="00B21D86" w:rsidP="00B21D86">
            <w:pPr>
              <w:rPr>
                <w:rFonts w:ascii="Arial" w:hAnsi="Arial" w:cs="Arial"/>
                <w:sz w:val="24"/>
                <w:szCs w:val="24"/>
              </w:rPr>
            </w:pPr>
          </w:p>
        </w:tc>
        <w:tc>
          <w:tcPr>
            <w:tcW w:w="2978" w:type="pct"/>
            <w:vAlign w:val="center"/>
          </w:tcPr>
          <w:p w14:paraId="42763AF3" w14:textId="77777777" w:rsidR="00B21D86" w:rsidRPr="00B21D86" w:rsidRDefault="00B21D86" w:rsidP="00B21D86">
            <w:pPr>
              <w:rPr>
                <w:rFonts w:ascii="Arial" w:hAnsi="Arial" w:cs="Arial"/>
                <w:sz w:val="24"/>
                <w:szCs w:val="24"/>
              </w:rPr>
            </w:pPr>
          </w:p>
        </w:tc>
      </w:tr>
      <w:tr w:rsidR="00B21D86" w:rsidRPr="00B21D86" w14:paraId="1713F3FE" w14:textId="77777777" w:rsidTr="00B21D86">
        <w:trPr>
          <w:trHeight w:val="1038"/>
        </w:trPr>
        <w:tc>
          <w:tcPr>
            <w:tcW w:w="939" w:type="pct"/>
            <w:vAlign w:val="center"/>
          </w:tcPr>
          <w:p w14:paraId="09333465" w14:textId="77777777" w:rsidR="00B21D86" w:rsidRPr="00B21D86" w:rsidRDefault="00B21D86" w:rsidP="00B21D86">
            <w:pPr>
              <w:rPr>
                <w:rFonts w:ascii="Arial" w:hAnsi="Arial" w:cs="Arial"/>
                <w:sz w:val="24"/>
                <w:szCs w:val="24"/>
              </w:rPr>
            </w:pPr>
            <w:r w:rsidRPr="00B21D86">
              <w:rPr>
                <w:rFonts w:ascii="Arial" w:hAnsi="Arial" w:cs="Arial"/>
                <w:sz w:val="24"/>
                <w:szCs w:val="24"/>
              </w:rPr>
              <w:t>Reliability</w:t>
            </w:r>
          </w:p>
          <w:p w14:paraId="0C6DB35A"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6786410F" w14:textId="77777777" w:rsidR="00B21D86" w:rsidRPr="00B21D86" w:rsidRDefault="00B21D86" w:rsidP="00B21D86">
            <w:pPr>
              <w:rPr>
                <w:rFonts w:ascii="Arial" w:hAnsi="Arial" w:cs="Arial"/>
                <w:sz w:val="24"/>
                <w:szCs w:val="24"/>
              </w:rPr>
            </w:pPr>
          </w:p>
        </w:tc>
        <w:tc>
          <w:tcPr>
            <w:tcW w:w="2978" w:type="pct"/>
            <w:vAlign w:val="center"/>
          </w:tcPr>
          <w:p w14:paraId="247AD396" w14:textId="77777777" w:rsidR="00B21D86" w:rsidRPr="00B21D86" w:rsidRDefault="00B21D86" w:rsidP="00B21D86">
            <w:pPr>
              <w:rPr>
                <w:rFonts w:ascii="Arial" w:hAnsi="Arial" w:cs="Arial"/>
                <w:sz w:val="24"/>
                <w:szCs w:val="24"/>
              </w:rPr>
            </w:pPr>
          </w:p>
        </w:tc>
      </w:tr>
      <w:tr w:rsidR="00B21D86" w:rsidRPr="00B21D86" w14:paraId="0754DBC2" w14:textId="77777777" w:rsidTr="00B21D86">
        <w:trPr>
          <w:trHeight w:val="1038"/>
        </w:trPr>
        <w:tc>
          <w:tcPr>
            <w:tcW w:w="939" w:type="pct"/>
            <w:vAlign w:val="center"/>
          </w:tcPr>
          <w:p w14:paraId="73840A39" w14:textId="77777777" w:rsidR="00B21D86" w:rsidRPr="00B21D86" w:rsidRDefault="00B21D86" w:rsidP="00B21D86">
            <w:pPr>
              <w:rPr>
                <w:rFonts w:ascii="Arial" w:hAnsi="Arial" w:cs="Arial"/>
                <w:sz w:val="24"/>
                <w:szCs w:val="24"/>
              </w:rPr>
            </w:pPr>
            <w:r w:rsidRPr="00B21D86">
              <w:rPr>
                <w:rFonts w:ascii="Arial" w:hAnsi="Arial" w:cs="Arial"/>
                <w:sz w:val="24"/>
                <w:szCs w:val="24"/>
              </w:rPr>
              <w:t xml:space="preserve">Validity </w:t>
            </w:r>
          </w:p>
          <w:p w14:paraId="2B891A54" w14:textId="77777777" w:rsidR="00B21D86" w:rsidRPr="00B21D86" w:rsidRDefault="00B21D86" w:rsidP="00B21D86">
            <w:pPr>
              <w:rPr>
                <w:rFonts w:ascii="Arial" w:hAnsi="Arial" w:cs="Arial"/>
                <w:sz w:val="24"/>
                <w:szCs w:val="24"/>
              </w:rPr>
            </w:pPr>
          </w:p>
        </w:tc>
        <w:tc>
          <w:tcPr>
            <w:tcW w:w="1083" w:type="pct"/>
            <w:shd w:val="clear" w:color="auto" w:fill="auto"/>
            <w:vAlign w:val="center"/>
          </w:tcPr>
          <w:p w14:paraId="45C3D877" w14:textId="77777777" w:rsidR="00B21D86" w:rsidRPr="00B21D86" w:rsidRDefault="00B21D86" w:rsidP="00B21D86">
            <w:pPr>
              <w:rPr>
                <w:rFonts w:ascii="Arial" w:hAnsi="Arial" w:cs="Arial"/>
                <w:sz w:val="24"/>
                <w:szCs w:val="24"/>
              </w:rPr>
            </w:pPr>
          </w:p>
        </w:tc>
        <w:tc>
          <w:tcPr>
            <w:tcW w:w="2978" w:type="pct"/>
            <w:vAlign w:val="center"/>
          </w:tcPr>
          <w:p w14:paraId="05541FCE" w14:textId="77777777" w:rsidR="00B21D86" w:rsidRPr="00B21D86" w:rsidRDefault="00B21D86" w:rsidP="00B21D86">
            <w:pPr>
              <w:rPr>
                <w:rFonts w:ascii="Arial" w:hAnsi="Arial" w:cs="Arial"/>
                <w:sz w:val="24"/>
                <w:szCs w:val="24"/>
              </w:rPr>
            </w:pPr>
          </w:p>
        </w:tc>
      </w:tr>
    </w:tbl>
    <w:p w14:paraId="7E49EE91" w14:textId="5C74138E" w:rsidR="003066C7" w:rsidRPr="007962FE" w:rsidRDefault="003066C7" w:rsidP="00FA4FAC">
      <w:pPr>
        <w:spacing w:after="0" w:line="240" w:lineRule="auto"/>
        <w:rPr>
          <w:rFonts w:ascii="Arial" w:hAnsi="Arial" w:cs="Arial"/>
          <w:sz w:val="24"/>
          <w:szCs w:val="24"/>
        </w:rPr>
      </w:pPr>
    </w:p>
    <w:sectPr w:rsidR="003066C7" w:rsidRPr="007962FE" w:rsidSect="007E2F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DAB7E" w14:textId="77777777" w:rsidR="000A3401" w:rsidRDefault="000A3401" w:rsidP="001022E7">
      <w:pPr>
        <w:spacing w:after="0" w:line="240" w:lineRule="auto"/>
      </w:pPr>
      <w:r>
        <w:separator/>
      </w:r>
    </w:p>
  </w:endnote>
  <w:endnote w:type="continuationSeparator" w:id="0">
    <w:p w14:paraId="63A8A44A" w14:textId="77777777" w:rsidR="000A3401" w:rsidRDefault="000A3401" w:rsidP="00102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2BB25" w14:textId="30370AD6" w:rsidR="000A3401" w:rsidRPr="00734D8D" w:rsidRDefault="000A3401">
    <w:pPr>
      <w:pStyle w:val="Footer"/>
      <w:jc w:val="right"/>
      <w:rPr>
        <w:rFonts w:ascii="Arial" w:hAnsi="Arial" w:cs="Arial"/>
        <w:sz w:val="28"/>
        <w:szCs w:val="28"/>
      </w:rPr>
    </w:pPr>
    <w:r w:rsidRPr="00734D8D">
      <w:rPr>
        <w:rFonts w:ascii="Arial" w:hAnsi="Arial" w:cs="Arial"/>
        <w:sz w:val="28"/>
        <w:szCs w:val="28"/>
      </w:rPr>
      <w:t xml:space="preserve">Page </w:t>
    </w:r>
    <w:sdt>
      <w:sdtPr>
        <w:rPr>
          <w:rFonts w:ascii="Arial" w:hAnsi="Arial" w:cs="Arial"/>
          <w:sz w:val="28"/>
          <w:szCs w:val="28"/>
        </w:rPr>
        <w:id w:val="-1349316770"/>
        <w:docPartObj>
          <w:docPartGallery w:val="Page Numbers (Bottom of Page)"/>
          <w:docPartUnique/>
        </w:docPartObj>
      </w:sdtPr>
      <w:sdtEndPr>
        <w:rPr>
          <w:noProof/>
        </w:rPr>
      </w:sdtEndPr>
      <w:sdtContent>
        <w:r w:rsidRPr="00734D8D">
          <w:rPr>
            <w:rFonts w:ascii="Arial" w:hAnsi="Arial" w:cs="Arial"/>
            <w:sz w:val="28"/>
            <w:szCs w:val="28"/>
          </w:rPr>
          <w:fldChar w:fldCharType="begin"/>
        </w:r>
        <w:r w:rsidRPr="00734D8D">
          <w:rPr>
            <w:rFonts w:ascii="Arial" w:hAnsi="Arial" w:cs="Arial"/>
            <w:sz w:val="28"/>
            <w:szCs w:val="28"/>
          </w:rPr>
          <w:instrText xml:space="preserve"> PAGE   \* MERGEFORMAT </w:instrText>
        </w:r>
        <w:r w:rsidRPr="00734D8D">
          <w:rPr>
            <w:rFonts w:ascii="Arial" w:hAnsi="Arial" w:cs="Arial"/>
            <w:sz w:val="28"/>
            <w:szCs w:val="28"/>
          </w:rPr>
          <w:fldChar w:fldCharType="separate"/>
        </w:r>
        <w:r w:rsidR="00431846">
          <w:rPr>
            <w:rFonts w:ascii="Arial" w:hAnsi="Arial" w:cs="Arial"/>
            <w:noProof/>
            <w:sz w:val="28"/>
            <w:szCs w:val="28"/>
          </w:rPr>
          <w:t>19</w:t>
        </w:r>
        <w:r w:rsidRPr="00734D8D">
          <w:rPr>
            <w:rFonts w:ascii="Arial" w:hAnsi="Arial" w:cs="Arial"/>
            <w:noProof/>
            <w:sz w:val="28"/>
            <w:szCs w:val="28"/>
          </w:rPr>
          <w:fldChar w:fldCharType="end"/>
        </w:r>
      </w:sdtContent>
    </w:sdt>
  </w:p>
  <w:p w14:paraId="4C724691" w14:textId="77777777" w:rsidR="000A3401" w:rsidRDefault="000A3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C276B" w14:textId="77777777" w:rsidR="000A3401" w:rsidRDefault="000A3401" w:rsidP="001022E7">
      <w:pPr>
        <w:spacing w:after="0" w:line="240" w:lineRule="auto"/>
      </w:pPr>
      <w:r>
        <w:separator/>
      </w:r>
    </w:p>
  </w:footnote>
  <w:footnote w:type="continuationSeparator" w:id="0">
    <w:p w14:paraId="5D5110C8" w14:textId="77777777" w:rsidR="000A3401" w:rsidRDefault="000A3401" w:rsidP="00102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01AE" w14:textId="77777777" w:rsidR="000A3401" w:rsidRPr="001B6D1D" w:rsidRDefault="000A3401" w:rsidP="001B6D1D">
    <w:pPr>
      <w:pStyle w:val="Header"/>
      <w:jc w:val="center"/>
      <w:rPr>
        <w:rFonts w:ascii="Arial" w:hAnsi="Arial" w:cs="Arial"/>
        <w:sz w:val="48"/>
        <w:szCs w:val="40"/>
      </w:rPr>
    </w:pPr>
    <w:r w:rsidRPr="001B6D1D">
      <w:rPr>
        <w:rFonts w:ascii="Arial" w:hAnsi="Arial" w:cs="Arial"/>
        <w:sz w:val="48"/>
        <w:szCs w:val="40"/>
      </w:rPr>
      <w:t>Individual Differences: Baron Cohen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46DD5" w14:textId="77777777" w:rsidR="000A3401" w:rsidRPr="001022E7" w:rsidRDefault="000A3401" w:rsidP="001022E7">
    <w:pPr>
      <w:pStyle w:val="Header"/>
      <w:jc w:val="center"/>
      <w:rPr>
        <w:rFonts w:ascii="Arial" w:hAnsi="Arial" w:cs="Arial"/>
        <w:sz w:val="48"/>
      </w:rPr>
    </w:pPr>
    <w:r w:rsidRPr="001022E7">
      <w:rPr>
        <w:rFonts w:ascii="Arial" w:hAnsi="Arial" w:cs="Arial"/>
        <w:sz w:val="48"/>
      </w:rPr>
      <w:t>Individual Differences Area: Baron Cohen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48E0"/>
    <w:multiLevelType w:val="hybridMultilevel"/>
    <w:tmpl w:val="F326BC3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660D58"/>
    <w:multiLevelType w:val="hybridMultilevel"/>
    <w:tmpl w:val="6810CDFE"/>
    <w:lvl w:ilvl="0" w:tplc="7662E9D6">
      <w:start w:val="1"/>
      <w:numFmt w:val="bullet"/>
      <w:lvlText w:val=""/>
      <w:lvlJc w:val="left"/>
      <w:pPr>
        <w:ind w:left="454" w:hanging="454"/>
      </w:pPr>
      <w:rPr>
        <w:rFonts w:ascii="Symbol" w:hAnsi="Symbol" w:hint="default"/>
      </w:rPr>
    </w:lvl>
    <w:lvl w:ilvl="1" w:tplc="FCD88D6A">
      <w:numFmt w:val="bullet"/>
      <w:lvlText w:val="-"/>
      <w:lvlJc w:val="left"/>
      <w:pPr>
        <w:ind w:left="1440" w:hanging="720"/>
      </w:pPr>
      <w:rPr>
        <w:rFonts w:ascii="Arial" w:eastAsiaTheme="minorHAnsi" w:hAnsi="Arial" w:cs="Arial" w:hint="default"/>
      </w:rPr>
    </w:lvl>
    <w:lvl w:ilvl="2" w:tplc="0809000F">
      <w:start w:val="1"/>
      <w:numFmt w:val="decimal"/>
      <w:lvlText w:val="%3."/>
      <w:lvlJc w:val="left"/>
      <w:pPr>
        <w:ind w:left="2280" w:hanging="72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13710"/>
    <w:multiLevelType w:val="hybridMultilevel"/>
    <w:tmpl w:val="2E1C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03D23"/>
    <w:multiLevelType w:val="hybridMultilevel"/>
    <w:tmpl w:val="5D30513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6F4731"/>
    <w:multiLevelType w:val="hybridMultilevel"/>
    <w:tmpl w:val="A8B83E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753EF5"/>
    <w:multiLevelType w:val="hybridMultilevel"/>
    <w:tmpl w:val="E85CD2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222271"/>
    <w:multiLevelType w:val="hybridMultilevel"/>
    <w:tmpl w:val="96ACCDEA"/>
    <w:lvl w:ilvl="0" w:tplc="3A760BA4">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12CA0C09"/>
    <w:multiLevelType w:val="hybridMultilevel"/>
    <w:tmpl w:val="D9423826"/>
    <w:lvl w:ilvl="0" w:tplc="60F88DAA">
      <w:start w:val="1"/>
      <w:numFmt w:val="bullet"/>
      <w:lvlText w:val="•"/>
      <w:lvlJc w:val="left"/>
      <w:pPr>
        <w:tabs>
          <w:tab w:val="num" w:pos="360"/>
        </w:tabs>
        <w:ind w:left="360" w:hanging="360"/>
      </w:pPr>
      <w:rPr>
        <w:rFonts w:ascii="Arial" w:hAnsi="Arial" w:cs="Times New Roman" w:hint="default"/>
      </w:rPr>
    </w:lvl>
    <w:lvl w:ilvl="1" w:tplc="3258E59E">
      <w:start w:val="1"/>
      <w:numFmt w:val="bullet"/>
      <w:lvlText w:val="•"/>
      <w:lvlJc w:val="left"/>
      <w:pPr>
        <w:tabs>
          <w:tab w:val="num" w:pos="1080"/>
        </w:tabs>
        <w:ind w:left="1080" w:hanging="360"/>
      </w:pPr>
      <w:rPr>
        <w:rFonts w:ascii="Arial" w:hAnsi="Arial" w:cs="Times New Roman" w:hint="default"/>
      </w:rPr>
    </w:lvl>
    <w:lvl w:ilvl="2" w:tplc="72965206">
      <w:start w:val="1"/>
      <w:numFmt w:val="bullet"/>
      <w:lvlText w:val="•"/>
      <w:lvlJc w:val="left"/>
      <w:pPr>
        <w:tabs>
          <w:tab w:val="num" w:pos="1800"/>
        </w:tabs>
        <w:ind w:left="1800" w:hanging="360"/>
      </w:pPr>
      <w:rPr>
        <w:rFonts w:ascii="Arial" w:hAnsi="Arial" w:cs="Times New Roman" w:hint="default"/>
      </w:rPr>
    </w:lvl>
    <w:lvl w:ilvl="3" w:tplc="42B0E436">
      <w:start w:val="1"/>
      <w:numFmt w:val="bullet"/>
      <w:lvlText w:val="•"/>
      <w:lvlJc w:val="left"/>
      <w:pPr>
        <w:tabs>
          <w:tab w:val="num" w:pos="2520"/>
        </w:tabs>
        <w:ind w:left="2520" w:hanging="360"/>
      </w:pPr>
      <w:rPr>
        <w:rFonts w:ascii="Arial" w:hAnsi="Arial" w:cs="Times New Roman" w:hint="default"/>
      </w:rPr>
    </w:lvl>
    <w:lvl w:ilvl="4" w:tplc="A9A22970">
      <w:start w:val="1"/>
      <w:numFmt w:val="bullet"/>
      <w:lvlText w:val="•"/>
      <w:lvlJc w:val="left"/>
      <w:pPr>
        <w:tabs>
          <w:tab w:val="num" w:pos="3240"/>
        </w:tabs>
        <w:ind w:left="3240" w:hanging="360"/>
      </w:pPr>
      <w:rPr>
        <w:rFonts w:ascii="Arial" w:hAnsi="Arial" w:cs="Times New Roman" w:hint="default"/>
      </w:rPr>
    </w:lvl>
    <w:lvl w:ilvl="5" w:tplc="1C80B56A">
      <w:start w:val="1"/>
      <w:numFmt w:val="bullet"/>
      <w:lvlText w:val="•"/>
      <w:lvlJc w:val="left"/>
      <w:pPr>
        <w:tabs>
          <w:tab w:val="num" w:pos="3960"/>
        </w:tabs>
        <w:ind w:left="3960" w:hanging="360"/>
      </w:pPr>
      <w:rPr>
        <w:rFonts w:ascii="Arial" w:hAnsi="Arial" w:cs="Times New Roman" w:hint="default"/>
      </w:rPr>
    </w:lvl>
    <w:lvl w:ilvl="6" w:tplc="45C05CA6">
      <w:start w:val="1"/>
      <w:numFmt w:val="bullet"/>
      <w:lvlText w:val="•"/>
      <w:lvlJc w:val="left"/>
      <w:pPr>
        <w:tabs>
          <w:tab w:val="num" w:pos="4680"/>
        </w:tabs>
        <w:ind w:left="4680" w:hanging="360"/>
      </w:pPr>
      <w:rPr>
        <w:rFonts w:ascii="Arial" w:hAnsi="Arial" w:cs="Times New Roman" w:hint="default"/>
      </w:rPr>
    </w:lvl>
    <w:lvl w:ilvl="7" w:tplc="CC7AF122">
      <w:start w:val="1"/>
      <w:numFmt w:val="bullet"/>
      <w:lvlText w:val="•"/>
      <w:lvlJc w:val="left"/>
      <w:pPr>
        <w:tabs>
          <w:tab w:val="num" w:pos="5400"/>
        </w:tabs>
        <w:ind w:left="5400" w:hanging="360"/>
      </w:pPr>
      <w:rPr>
        <w:rFonts w:ascii="Arial" w:hAnsi="Arial" w:cs="Times New Roman" w:hint="default"/>
      </w:rPr>
    </w:lvl>
    <w:lvl w:ilvl="8" w:tplc="58288B6A">
      <w:start w:val="1"/>
      <w:numFmt w:val="bullet"/>
      <w:lvlText w:val="•"/>
      <w:lvlJc w:val="left"/>
      <w:pPr>
        <w:tabs>
          <w:tab w:val="num" w:pos="6120"/>
        </w:tabs>
        <w:ind w:left="6120" w:hanging="360"/>
      </w:pPr>
      <w:rPr>
        <w:rFonts w:ascii="Arial" w:hAnsi="Arial" w:cs="Times New Roman" w:hint="default"/>
      </w:rPr>
    </w:lvl>
  </w:abstractNum>
  <w:abstractNum w:abstractNumId="8" w15:restartNumberingAfterBreak="0">
    <w:nsid w:val="15DB1547"/>
    <w:multiLevelType w:val="hybridMultilevel"/>
    <w:tmpl w:val="02C491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F207CC"/>
    <w:multiLevelType w:val="hybridMultilevel"/>
    <w:tmpl w:val="34D0706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571493"/>
    <w:multiLevelType w:val="hybridMultilevel"/>
    <w:tmpl w:val="1F16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E5DF2"/>
    <w:multiLevelType w:val="hybridMultilevel"/>
    <w:tmpl w:val="943C52C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EB52A55"/>
    <w:multiLevelType w:val="hybridMultilevel"/>
    <w:tmpl w:val="4C96A56A"/>
    <w:lvl w:ilvl="0" w:tplc="0809000F">
      <w:start w:val="1"/>
      <w:numFmt w:val="decimal"/>
      <w:lvlText w:val="%1."/>
      <w:lvlJc w:val="left"/>
      <w:pPr>
        <w:ind w:left="360" w:hanging="360"/>
      </w:pPr>
    </w:lvl>
    <w:lvl w:ilvl="1" w:tplc="3ED6F056">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EE32B95"/>
    <w:multiLevelType w:val="hybridMultilevel"/>
    <w:tmpl w:val="9412F4E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EFF607E"/>
    <w:multiLevelType w:val="hybridMultilevel"/>
    <w:tmpl w:val="FEFCC29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59D277A"/>
    <w:multiLevelType w:val="hybridMultilevel"/>
    <w:tmpl w:val="44E68D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911C32"/>
    <w:multiLevelType w:val="hybridMultilevel"/>
    <w:tmpl w:val="02C491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7F052BD"/>
    <w:multiLevelType w:val="hybridMultilevel"/>
    <w:tmpl w:val="3F7CE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B26D26"/>
    <w:multiLevelType w:val="hybridMultilevel"/>
    <w:tmpl w:val="7054BED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8F74867"/>
    <w:multiLevelType w:val="hybridMultilevel"/>
    <w:tmpl w:val="CA3E3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E15B6D"/>
    <w:multiLevelType w:val="hybridMultilevel"/>
    <w:tmpl w:val="167267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812A38"/>
    <w:multiLevelType w:val="hybridMultilevel"/>
    <w:tmpl w:val="FF249AA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FEE5EA8"/>
    <w:multiLevelType w:val="hybridMultilevel"/>
    <w:tmpl w:val="7B38983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32521D7"/>
    <w:multiLevelType w:val="multilevel"/>
    <w:tmpl w:val="B4D04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332E05"/>
    <w:multiLevelType w:val="hybridMultilevel"/>
    <w:tmpl w:val="857C85CE"/>
    <w:lvl w:ilvl="0" w:tplc="1C16DA4E">
      <w:start w:val="1"/>
      <w:numFmt w:val="decimal"/>
      <w:lvlText w:val="%1."/>
      <w:lvlJc w:val="left"/>
      <w:pPr>
        <w:ind w:left="454" w:hanging="45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B90387"/>
    <w:multiLevelType w:val="hybridMultilevel"/>
    <w:tmpl w:val="213A16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EC7E31"/>
    <w:multiLevelType w:val="hybridMultilevel"/>
    <w:tmpl w:val="2F52ED9A"/>
    <w:lvl w:ilvl="0" w:tplc="0C38412E">
      <w:start w:val="1"/>
      <w:numFmt w:val="bullet"/>
      <w:lvlText w:val=""/>
      <w:lvlJc w:val="left"/>
      <w:pPr>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6185B"/>
    <w:multiLevelType w:val="hybridMultilevel"/>
    <w:tmpl w:val="4762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EE3390"/>
    <w:multiLevelType w:val="hybridMultilevel"/>
    <w:tmpl w:val="BDC255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3C1366"/>
    <w:multiLevelType w:val="hybridMultilevel"/>
    <w:tmpl w:val="D540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5A0FB4"/>
    <w:multiLevelType w:val="hybridMultilevel"/>
    <w:tmpl w:val="4054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16921"/>
    <w:multiLevelType w:val="hybridMultilevel"/>
    <w:tmpl w:val="C1EAC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1036E4"/>
    <w:multiLevelType w:val="hybridMultilevel"/>
    <w:tmpl w:val="3326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BF7CB8"/>
    <w:multiLevelType w:val="multilevel"/>
    <w:tmpl w:val="B4D04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DF4664"/>
    <w:multiLevelType w:val="hybridMultilevel"/>
    <w:tmpl w:val="E85CD2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4FE56BD"/>
    <w:multiLevelType w:val="multilevel"/>
    <w:tmpl w:val="8DCE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2C2B0B"/>
    <w:multiLevelType w:val="hybridMultilevel"/>
    <w:tmpl w:val="F076A8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98A4AD6"/>
    <w:multiLevelType w:val="hybridMultilevel"/>
    <w:tmpl w:val="4EAE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7A6B23"/>
    <w:multiLevelType w:val="hybridMultilevel"/>
    <w:tmpl w:val="FAF8808C"/>
    <w:lvl w:ilvl="0" w:tplc="0C38412E">
      <w:start w:val="1"/>
      <w:numFmt w:val="bullet"/>
      <w:lvlText w:val=""/>
      <w:lvlJc w:val="left"/>
      <w:pPr>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D913A9"/>
    <w:multiLevelType w:val="hybridMultilevel"/>
    <w:tmpl w:val="E3CA7586"/>
    <w:lvl w:ilvl="0" w:tplc="0C38412E">
      <w:start w:val="1"/>
      <w:numFmt w:val="bullet"/>
      <w:lvlText w:val=""/>
      <w:lvlJc w:val="left"/>
      <w:pPr>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A219B1"/>
    <w:multiLevelType w:val="hybridMultilevel"/>
    <w:tmpl w:val="BCC20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7072BE"/>
    <w:multiLevelType w:val="hybridMultilevel"/>
    <w:tmpl w:val="D0E0B440"/>
    <w:lvl w:ilvl="0" w:tplc="0E2061EA">
      <w:start w:val="1"/>
      <w:numFmt w:val="decimal"/>
      <w:suff w:val="space"/>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7078CC"/>
    <w:multiLevelType w:val="hybridMultilevel"/>
    <w:tmpl w:val="34D0706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A6619E8"/>
    <w:multiLevelType w:val="hybridMultilevel"/>
    <w:tmpl w:val="B3BA5E62"/>
    <w:lvl w:ilvl="0" w:tplc="55CCF710">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8E477F"/>
    <w:multiLevelType w:val="hybridMultilevel"/>
    <w:tmpl w:val="F2A436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4A5299C"/>
    <w:multiLevelType w:val="hybridMultilevel"/>
    <w:tmpl w:val="6058992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6864145"/>
    <w:multiLevelType w:val="hybridMultilevel"/>
    <w:tmpl w:val="78A2521E"/>
    <w:lvl w:ilvl="0" w:tplc="0C38412E">
      <w:start w:val="1"/>
      <w:numFmt w:val="bullet"/>
      <w:lvlText w:val=""/>
      <w:lvlJc w:val="left"/>
      <w:pPr>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5F1CC7"/>
    <w:multiLevelType w:val="hybridMultilevel"/>
    <w:tmpl w:val="7054BED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B1F14E5"/>
    <w:multiLevelType w:val="hybridMultilevel"/>
    <w:tmpl w:val="1BF0515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C28586E"/>
    <w:multiLevelType w:val="hybridMultilevel"/>
    <w:tmpl w:val="7012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326D1B"/>
    <w:multiLevelType w:val="hybridMultilevel"/>
    <w:tmpl w:val="0E8EC0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7"/>
  </w:num>
  <w:num w:numId="3">
    <w:abstractNumId w:val="12"/>
  </w:num>
  <w:num w:numId="4">
    <w:abstractNumId w:val="28"/>
  </w:num>
  <w:num w:numId="5">
    <w:abstractNumId w:val="8"/>
  </w:num>
  <w:num w:numId="6">
    <w:abstractNumId w:val="2"/>
  </w:num>
  <w:num w:numId="7">
    <w:abstractNumId w:val="32"/>
  </w:num>
  <w:num w:numId="8">
    <w:abstractNumId w:val="29"/>
  </w:num>
  <w:num w:numId="9">
    <w:abstractNumId w:val="31"/>
  </w:num>
  <w:num w:numId="10">
    <w:abstractNumId w:val="49"/>
  </w:num>
  <w:num w:numId="11">
    <w:abstractNumId w:val="37"/>
  </w:num>
  <w:num w:numId="12">
    <w:abstractNumId w:val="10"/>
  </w:num>
  <w:num w:numId="13">
    <w:abstractNumId w:val="27"/>
  </w:num>
  <w:num w:numId="14">
    <w:abstractNumId w:val="40"/>
  </w:num>
  <w:num w:numId="15">
    <w:abstractNumId w:val="4"/>
  </w:num>
  <w:num w:numId="16">
    <w:abstractNumId w:val="36"/>
  </w:num>
  <w:num w:numId="17">
    <w:abstractNumId w:val="48"/>
  </w:num>
  <w:num w:numId="18">
    <w:abstractNumId w:val="50"/>
  </w:num>
  <w:num w:numId="19">
    <w:abstractNumId w:val="22"/>
  </w:num>
  <w:num w:numId="20">
    <w:abstractNumId w:val="20"/>
  </w:num>
  <w:num w:numId="21">
    <w:abstractNumId w:val="0"/>
  </w:num>
  <w:num w:numId="22">
    <w:abstractNumId w:val="11"/>
  </w:num>
  <w:num w:numId="23">
    <w:abstractNumId w:val="21"/>
  </w:num>
  <w:num w:numId="24">
    <w:abstractNumId w:val="13"/>
  </w:num>
  <w:num w:numId="25">
    <w:abstractNumId w:val="44"/>
  </w:num>
  <w:num w:numId="26">
    <w:abstractNumId w:val="47"/>
  </w:num>
  <w:num w:numId="27">
    <w:abstractNumId w:val="18"/>
  </w:num>
  <w:num w:numId="28">
    <w:abstractNumId w:val="45"/>
  </w:num>
  <w:num w:numId="29">
    <w:abstractNumId w:val="3"/>
  </w:num>
  <w:num w:numId="30">
    <w:abstractNumId w:val="14"/>
  </w:num>
  <w:num w:numId="31">
    <w:abstractNumId w:val="42"/>
  </w:num>
  <w:num w:numId="32">
    <w:abstractNumId w:val="9"/>
  </w:num>
  <w:num w:numId="33">
    <w:abstractNumId w:val="17"/>
  </w:num>
  <w:num w:numId="34">
    <w:abstractNumId w:val="25"/>
  </w:num>
  <w:num w:numId="35">
    <w:abstractNumId w:val="23"/>
  </w:num>
  <w:num w:numId="36">
    <w:abstractNumId w:val="35"/>
  </w:num>
  <w:num w:numId="37">
    <w:abstractNumId w:val="33"/>
  </w:num>
  <w:num w:numId="38">
    <w:abstractNumId w:val="24"/>
  </w:num>
  <w:num w:numId="39">
    <w:abstractNumId w:val="41"/>
  </w:num>
  <w:num w:numId="40">
    <w:abstractNumId w:val="6"/>
  </w:num>
  <w:num w:numId="41">
    <w:abstractNumId w:val="15"/>
  </w:num>
  <w:num w:numId="42">
    <w:abstractNumId w:val="43"/>
  </w:num>
  <w:num w:numId="43">
    <w:abstractNumId w:val="16"/>
  </w:num>
  <w:num w:numId="44">
    <w:abstractNumId w:val="5"/>
  </w:num>
  <w:num w:numId="45">
    <w:abstractNumId w:val="19"/>
  </w:num>
  <w:num w:numId="46">
    <w:abstractNumId w:val="26"/>
  </w:num>
  <w:num w:numId="47">
    <w:abstractNumId w:val="46"/>
  </w:num>
  <w:num w:numId="48">
    <w:abstractNumId w:val="39"/>
  </w:num>
  <w:num w:numId="49">
    <w:abstractNumId w:val="38"/>
  </w:num>
  <w:num w:numId="50">
    <w:abstractNumId w:val="30"/>
  </w:num>
  <w:num w:numId="51">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B13"/>
    <w:rsid w:val="0005121B"/>
    <w:rsid w:val="00071053"/>
    <w:rsid w:val="0008414F"/>
    <w:rsid w:val="000A3401"/>
    <w:rsid w:val="000E6BF6"/>
    <w:rsid w:val="001022E7"/>
    <w:rsid w:val="00167418"/>
    <w:rsid w:val="001B6D1D"/>
    <w:rsid w:val="001F4069"/>
    <w:rsid w:val="002275D3"/>
    <w:rsid w:val="00297B13"/>
    <w:rsid w:val="002C55E1"/>
    <w:rsid w:val="002F221D"/>
    <w:rsid w:val="003066C7"/>
    <w:rsid w:val="003149E5"/>
    <w:rsid w:val="003B03F9"/>
    <w:rsid w:val="00431846"/>
    <w:rsid w:val="004A402B"/>
    <w:rsid w:val="00504328"/>
    <w:rsid w:val="00515819"/>
    <w:rsid w:val="00523C7F"/>
    <w:rsid w:val="00543DB3"/>
    <w:rsid w:val="00552648"/>
    <w:rsid w:val="00572062"/>
    <w:rsid w:val="005A0103"/>
    <w:rsid w:val="005B6065"/>
    <w:rsid w:val="005D77CD"/>
    <w:rsid w:val="005F74C2"/>
    <w:rsid w:val="006D3807"/>
    <w:rsid w:val="00713509"/>
    <w:rsid w:val="00734D8D"/>
    <w:rsid w:val="00752F5D"/>
    <w:rsid w:val="00787797"/>
    <w:rsid w:val="007962FE"/>
    <w:rsid w:val="007E2F09"/>
    <w:rsid w:val="00842EFA"/>
    <w:rsid w:val="008E03CD"/>
    <w:rsid w:val="00955D71"/>
    <w:rsid w:val="00A57B4D"/>
    <w:rsid w:val="00A702FB"/>
    <w:rsid w:val="00B21D86"/>
    <w:rsid w:val="00B6386F"/>
    <w:rsid w:val="00B72FBE"/>
    <w:rsid w:val="00B7335C"/>
    <w:rsid w:val="00B97F75"/>
    <w:rsid w:val="00BC273A"/>
    <w:rsid w:val="00C23E24"/>
    <w:rsid w:val="00CC713F"/>
    <w:rsid w:val="00CD2B81"/>
    <w:rsid w:val="00CE5FB5"/>
    <w:rsid w:val="00D41266"/>
    <w:rsid w:val="00DF5351"/>
    <w:rsid w:val="00E86AB1"/>
    <w:rsid w:val="00F16C77"/>
    <w:rsid w:val="00F173C7"/>
    <w:rsid w:val="00F365E3"/>
    <w:rsid w:val="00F36603"/>
    <w:rsid w:val="00FA0D7B"/>
    <w:rsid w:val="00FA4FAC"/>
    <w:rsid w:val="00FB1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4A9AC"/>
  <w15:docId w15:val="{D2887C59-81BC-4C82-AFC5-0F132D297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B1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B13"/>
    <w:pPr>
      <w:ind w:left="720"/>
      <w:contextualSpacing/>
    </w:pPr>
  </w:style>
  <w:style w:type="paragraph" w:styleId="Header">
    <w:name w:val="header"/>
    <w:basedOn w:val="Normal"/>
    <w:link w:val="HeaderChar"/>
    <w:uiPriority w:val="99"/>
    <w:unhideWhenUsed/>
    <w:rsid w:val="0010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2E7"/>
  </w:style>
  <w:style w:type="paragraph" w:styleId="Footer">
    <w:name w:val="footer"/>
    <w:basedOn w:val="Normal"/>
    <w:link w:val="FooterChar"/>
    <w:uiPriority w:val="99"/>
    <w:unhideWhenUsed/>
    <w:rsid w:val="0010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2E7"/>
  </w:style>
  <w:style w:type="paragraph" w:styleId="BalloonText">
    <w:name w:val="Balloon Text"/>
    <w:basedOn w:val="Normal"/>
    <w:link w:val="BalloonTextChar"/>
    <w:uiPriority w:val="99"/>
    <w:semiHidden/>
    <w:unhideWhenUsed/>
    <w:rsid w:val="00102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2E7"/>
    <w:rPr>
      <w:rFonts w:ascii="Tahoma" w:hAnsi="Tahoma" w:cs="Tahoma"/>
      <w:sz w:val="16"/>
      <w:szCs w:val="16"/>
    </w:rPr>
  </w:style>
  <w:style w:type="paragraph" w:customStyle="1" w:styleId="Pa16">
    <w:name w:val="Pa16"/>
    <w:basedOn w:val="Normal"/>
    <w:next w:val="Normal"/>
    <w:uiPriority w:val="99"/>
    <w:rsid w:val="006D3807"/>
    <w:pPr>
      <w:autoSpaceDE w:val="0"/>
      <w:autoSpaceDN w:val="0"/>
      <w:adjustRightInd w:val="0"/>
      <w:spacing w:after="0" w:line="241" w:lineRule="atLeast"/>
    </w:pPr>
    <w:rPr>
      <w:rFonts w:ascii="Myriad Pro Light" w:hAnsi="Myriad Pro Light"/>
      <w:sz w:val="24"/>
      <w:szCs w:val="24"/>
    </w:rPr>
  </w:style>
  <w:style w:type="character" w:customStyle="1" w:styleId="A4">
    <w:name w:val="A4"/>
    <w:uiPriority w:val="99"/>
    <w:rsid w:val="006D3807"/>
    <w:rPr>
      <w:rFonts w:cs="Myriad Pro Light"/>
      <w:color w:val="000000"/>
      <w:sz w:val="22"/>
      <w:szCs w:val="22"/>
    </w:rPr>
  </w:style>
  <w:style w:type="table" w:styleId="TableGrid">
    <w:name w:val="Table Grid"/>
    <w:basedOn w:val="TableNormal"/>
    <w:uiPriority w:val="59"/>
    <w:rsid w:val="00BC273A"/>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74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867134">
      <w:bodyDiv w:val="1"/>
      <w:marLeft w:val="0"/>
      <w:marRight w:val="0"/>
      <w:marTop w:val="0"/>
      <w:marBottom w:val="0"/>
      <w:divBdr>
        <w:top w:val="none" w:sz="0" w:space="0" w:color="auto"/>
        <w:left w:val="none" w:sz="0" w:space="0" w:color="auto"/>
        <w:bottom w:val="none" w:sz="0" w:space="0" w:color="auto"/>
        <w:right w:val="none" w:sz="0" w:space="0" w:color="auto"/>
      </w:divBdr>
      <w:divsChild>
        <w:div w:id="1107459907">
          <w:marLeft w:val="547"/>
          <w:marRight w:val="0"/>
          <w:marTop w:val="0"/>
          <w:marBottom w:val="0"/>
          <w:divBdr>
            <w:top w:val="none" w:sz="0" w:space="0" w:color="auto"/>
            <w:left w:val="none" w:sz="0" w:space="0" w:color="auto"/>
            <w:bottom w:val="none" w:sz="0" w:space="0" w:color="auto"/>
            <w:right w:val="none" w:sz="0" w:space="0" w:color="auto"/>
          </w:divBdr>
        </w:div>
        <w:div w:id="965155957">
          <w:marLeft w:val="547"/>
          <w:marRight w:val="0"/>
          <w:marTop w:val="0"/>
          <w:marBottom w:val="0"/>
          <w:divBdr>
            <w:top w:val="none" w:sz="0" w:space="0" w:color="auto"/>
            <w:left w:val="none" w:sz="0" w:space="0" w:color="auto"/>
            <w:bottom w:val="none" w:sz="0" w:space="0" w:color="auto"/>
            <w:right w:val="none" w:sz="0" w:space="0" w:color="auto"/>
          </w:divBdr>
        </w:div>
        <w:div w:id="410978468">
          <w:marLeft w:val="547"/>
          <w:marRight w:val="0"/>
          <w:marTop w:val="0"/>
          <w:marBottom w:val="0"/>
          <w:divBdr>
            <w:top w:val="none" w:sz="0" w:space="0" w:color="auto"/>
            <w:left w:val="none" w:sz="0" w:space="0" w:color="auto"/>
            <w:bottom w:val="none" w:sz="0" w:space="0" w:color="auto"/>
            <w:right w:val="none" w:sz="0" w:space="0" w:color="auto"/>
          </w:divBdr>
        </w:div>
      </w:divsChild>
    </w:div>
    <w:div w:id="427577815">
      <w:bodyDiv w:val="1"/>
      <w:marLeft w:val="0"/>
      <w:marRight w:val="0"/>
      <w:marTop w:val="0"/>
      <w:marBottom w:val="0"/>
      <w:divBdr>
        <w:top w:val="none" w:sz="0" w:space="0" w:color="auto"/>
        <w:left w:val="none" w:sz="0" w:space="0" w:color="auto"/>
        <w:bottom w:val="none" w:sz="0" w:space="0" w:color="auto"/>
        <w:right w:val="none" w:sz="0" w:space="0" w:color="auto"/>
      </w:divBdr>
    </w:div>
    <w:div w:id="839079105">
      <w:bodyDiv w:val="1"/>
      <w:marLeft w:val="0"/>
      <w:marRight w:val="0"/>
      <w:marTop w:val="0"/>
      <w:marBottom w:val="0"/>
      <w:divBdr>
        <w:top w:val="none" w:sz="0" w:space="0" w:color="auto"/>
        <w:left w:val="none" w:sz="0" w:space="0" w:color="auto"/>
        <w:bottom w:val="none" w:sz="0" w:space="0" w:color="auto"/>
        <w:right w:val="none" w:sz="0" w:space="0" w:color="auto"/>
      </w:divBdr>
    </w:div>
    <w:div w:id="1461722568">
      <w:bodyDiv w:val="1"/>
      <w:marLeft w:val="0"/>
      <w:marRight w:val="0"/>
      <w:marTop w:val="0"/>
      <w:marBottom w:val="0"/>
      <w:divBdr>
        <w:top w:val="none" w:sz="0" w:space="0" w:color="auto"/>
        <w:left w:val="none" w:sz="0" w:space="0" w:color="auto"/>
        <w:bottom w:val="none" w:sz="0" w:space="0" w:color="auto"/>
        <w:right w:val="none" w:sz="0" w:space="0" w:color="auto"/>
      </w:divBdr>
    </w:div>
    <w:div w:id="1749035404">
      <w:bodyDiv w:val="1"/>
      <w:marLeft w:val="0"/>
      <w:marRight w:val="0"/>
      <w:marTop w:val="0"/>
      <w:marBottom w:val="0"/>
      <w:divBdr>
        <w:top w:val="none" w:sz="0" w:space="0" w:color="auto"/>
        <w:left w:val="none" w:sz="0" w:space="0" w:color="auto"/>
        <w:bottom w:val="none" w:sz="0" w:space="0" w:color="auto"/>
        <w:right w:val="none" w:sz="0" w:space="0" w:color="auto"/>
      </w:divBdr>
    </w:div>
    <w:div w:id="1813865961">
      <w:bodyDiv w:val="1"/>
      <w:marLeft w:val="0"/>
      <w:marRight w:val="0"/>
      <w:marTop w:val="0"/>
      <w:marBottom w:val="0"/>
      <w:divBdr>
        <w:top w:val="none" w:sz="0" w:space="0" w:color="auto"/>
        <w:left w:val="none" w:sz="0" w:space="0" w:color="auto"/>
        <w:bottom w:val="none" w:sz="0" w:space="0" w:color="auto"/>
        <w:right w:val="none" w:sz="0" w:space="0" w:color="auto"/>
      </w:divBdr>
    </w:div>
    <w:div w:id="1972664593">
      <w:bodyDiv w:val="1"/>
      <w:marLeft w:val="0"/>
      <w:marRight w:val="0"/>
      <w:marTop w:val="0"/>
      <w:marBottom w:val="0"/>
      <w:divBdr>
        <w:top w:val="none" w:sz="0" w:space="0" w:color="auto"/>
        <w:left w:val="none" w:sz="0" w:space="0" w:color="auto"/>
        <w:bottom w:val="none" w:sz="0" w:space="0" w:color="auto"/>
        <w:right w:val="none" w:sz="0" w:space="0" w:color="auto"/>
      </w:divBdr>
    </w:div>
    <w:div w:id="201021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19.png"/><Relationship Id="rId21" Type="http://schemas.openxmlformats.org/officeDocument/2006/relationships/image" Target="media/image9.gif"/><Relationship Id="rId34" Type="http://schemas.openxmlformats.org/officeDocument/2006/relationships/diagramLayout" Target="diagrams/layout1.xml"/><Relationship Id="rId42"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Teaching%20and%20Learning/Lesson%20Activities/Countdown.pptx"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header" Target="header2.xml"/><Relationship Id="rId37" Type="http://schemas.microsoft.com/office/2007/relationships/diagramDrawing" Target="diagrams/drawing1.xm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file:///F:\090218\OCR\Core%20Studies\Teaching%20and%20Learning\Lesson%20Activities\Countdown.pptx" TargetMode="External"/><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diagramColors" Target="diagrams/colors1.xml"/><Relationship Id="rId10" Type="http://schemas.openxmlformats.org/officeDocument/2006/relationships/hyperlink" Target="http://socialintelligence.labinthewild.org/mite/" TargetMode="External"/><Relationship Id="rId19" Type="http://schemas.openxmlformats.org/officeDocument/2006/relationships/image" Target="media/image7.jpeg"/><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diagramQuickStyle" Target="diagrams/quickStyle1.xml"/><Relationship Id="rId43"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diagramData" Target="diagrams/data1.xml"/><Relationship Id="rId38" Type="http://schemas.openxmlformats.org/officeDocument/2006/relationships/image" Target="media/image18.png"/><Relationship Id="rId20" Type="http://schemas.openxmlformats.org/officeDocument/2006/relationships/image" Target="media/image8.png"/><Relationship Id="rId4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B8B93A-6630-412F-9271-A9CAE53CE9EE}" type="doc">
      <dgm:prSet loTypeId="urn:microsoft.com/office/officeart/2005/8/layout/venn1" loCatId="relationship" qsTypeId="urn:microsoft.com/office/officeart/2005/8/quickstyle/simple1" qsCatId="simple" csTypeId="urn:microsoft.com/office/officeart/2005/8/colors/accent1_2" csCatId="accent1" phldr="1"/>
      <dgm:spPr/>
    </dgm:pt>
    <dgm:pt modelId="{9A8D0D3A-2119-4DE7-8D99-AD49FD53212E}">
      <dgm:prSet phldrT="[Text]" custT="1"/>
      <dgm:spPr>
        <a:xfrm>
          <a:off x="276202" y="178547"/>
          <a:ext cx="5362928" cy="5129304"/>
        </a:xfrm>
        <a:prstGeom prst="ellipse">
          <a:avLst/>
        </a:prstGeom>
        <a:solidFill>
          <a:srgbClr val="FFFF00">
            <a:alpha val="50000"/>
          </a:srgbClr>
        </a:solidFill>
        <a:ln w="25400" cap="flat" cmpd="sng" algn="ctr">
          <a:solidFill>
            <a:sysClr val="window" lastClr="FFFFFF">
              <a:hueOff val="0"/>
              <a:satOff val="0"/>
              <a:lumOff val="0"/>
              <a:alphaOff val="0"/>
            </a:sysClr>
          </a:solidFill>
          <a:prstDash val="solid"/>
        </a:ln>
        <a:effectLst/>
      </dgm:spPr>
      <dgm:t>
        <a:bodyPr/>
        <a:lstStyle/>
        <a:p>
          <a:pPr algn="l"/>
          <a:r>
            <a:rPr lang="en-GB" sz="2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Freud</a:t>
          </a:r>
          <a:endParaRPr lang="en-GB" sz="6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32CA336-41CC-4436-90B9-A2DE2CE4AD50}" type="parTrans" cxnId="{D45B8BF8-2F4E-4DDA-A915-6C27DA4901C8}">
      <dgm:prSet/>
      <dgm:spPr/>
      <dgm:t>
        <a:bodyPr/>
        <a:lstStyle/>
        <a:p>
          <a:endParaRPr lang="en-GB"/>
        </a:p>
      </dgm:t>
    </dgm:pt>
    <dgm:pt modelId="{EC2A0DE3-EF83-4643-9B70-9AC92F3834E8}" type="sibTrans" cxnId="{D45B8BF8-2F4E-4DDA-A915-6C27DA4901C8}">
      <dgm:prSet/>
      <dgm:spPr/>
      <dgm:t>
        <a:bodyPr/>
        <a:lstStyle/>
        <a:p>
          <a:endParaRPr lang="en-GB"/>
        </a:p>
      </dgm:t>
    </dgm:pt>
    <dgm:pt modelId="{B04EF023-84DD-4D5B-B52B-7996AD5D2E0F}">
      <dgm:prSet phldrT="[Text]" custT="1"/>
      <dgm:spPr>
        <a:xfrm>
          <a:off x="3016223" y="160185"/>
          <a:ext cx="5527330" cy="5197100"/>
        </a:xfrm>
        <a:prstGeom prst="ellipse">
          <a:avLst/>
        </a:prstGeom>
        <a:solidFill>
          <a:srgbClr val="00B0F0">
            <a:alpha val="50000"/>
          </a:srgbClr>
        </a:solidFill>
        <a:ln w="25400" cap="flat" cmpd="sng" algn="ctr">
          <a:solidFill>
            <a:sysClr val="window" lastClr="FFFFFF">
              <a:hueOff val="0"/>
              <a:satOff val="0"/>
              <a:lumOff val="0"/>
              <a:alphaOff val="0"/>
            </a:sysClr>
          </a:solidFill>
          <a:prstDash val="solid"/>
        </a:ln>
        <a:effectLst/>
      </dgm:spPr>
      <dgm:t>
        <a:bodyPr/>
        <a:lstStyle/>
        <a:p>
          <a:pPr algn="r"/>
          <a:r>
            <a:rPr lang="en-GB" sz="2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Baron Cohen</a:t>
          </a:r>
          <a:endParaRPr lang="en-GB" sz="4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0663AAD-1833-4387-91A9-9AE076D82BB7}" type="parTrans" cxnId="{1237E69B-1E6F-490D-AEA8-311558F4C001}">
      <dgm:prSet/>
      <dgm:spPr/>
      <dgm:t>
        <a:bodyPr/>
        <a:lstStyle/>
        <a:p>
          <a:endParaRPr lang="en-GB"/>
        </a:p>
      </dgm:t>
    </dgm:pt>
    <dgm:pt modelId="{FF0EAFA5-A64F-4B61-BB74-8AEAF5E9CFCA}" type="sibTrans" cxnId="{1237E69B-1E6F-490D-AEA8-311558F4C001}">
      <dgm:prSet/>
      <dgm:spPr/>
      <dgm:t>
        <a:bodyPr/>
        <a:lstStyle/>
        <a:p>
          <a:endParaRPr lang="en-GB"/>
        </a:p>
      </dgm:t>
    </dgm:pt>
    <dgm:pt modelId="{28431260-45BF-48CB-83D2-B91A99152152}" type="pres">
      <dgm:prSet presAssocID="{03B8B93A-6630-412F-9271-A9CAE53CE9EE}" presName="compositeShape" presStyleCnt="0">
        <dgm:presLayoutVars>
          <dgm:chMax val="7"/>
          <dgm:dir/>
          <dgm:resizeHandles val="exact"/>
        </dgm:presLayoutVars>
      </dgm:prSet>
      <dgm:spPr/>
    </dgm:pt>
    <dgm:pt modelId="{71A10200-E708-4C1C-9178-15A70E6AD8DB}" type="pres">
      <dgm:prSet presAssocID="{9A8D0D3A-2119-4DE7-8D99-AD49FD53212E}" presName="circ1" presStyleLbl="vennNode1" presStyleIdx="0" presStyleCnt="2" custScaleX="109084" custScaleY="104332" custLinFactNeighborX="6942"/>
      <dgm:spPr/>
      <dgm:t>
        <a:bodyPr/>
        <a:lstStyle/>
        <a:p>
          <a:endParaRPr lang="en-GB"/>
        </a:p>
      </dgm:t>
    </dgm:pt>
    <dgm:pt modelId="{2B45779B-143B-4CF9-94D0-418A985C6CDE}" type="pres">
      <dgm:prSet presAssocID="{9A8D0D3A-2119-4DE7-8D99-AD49FD53212E}" presName="circ1Tx" presStyleLbl="revTx" presStyleIdx="0" presStyleCnt="0">
        <dgm:presLayoutVars>
          <dgm:chMax val="0"/>
          <dgm:chPref val="0"/>
          <dgm:bulletEnabled val="1"/>
        </dgm:presLayoutVars>
      </dgm:prSet>
      <dgm:spPr/>
      <dgm:t>
        <a:bodyPr/>
        <a:lstStyle/>
        <a:p>
          <a:endParaRPr lang="en-GB"/>
        </a:p>
      </dgm:t>
    </dgm:pt>
    <dgm:pt modelId="{AD579AC4-FD4A-430C-A1B8-BA50307DA903}" type="pres">
      <dgm:prSet presAssocID="{B04EF023-84DD-4D5B-B52B-7996AD5D2E0F}" presName="circ2" presStyleLbl="vennNode1" presStyleIdx="1" presStyleCnt="2" custScaleX="112428" custScaleY="100547" custLinFactNeighborX="-7725" custLinFactNeighborY="316"/>
      <dgm:spPr/>
      <dgm:t>
        <a:bodyPr/>
        <a:lstStyle/>
        <a:p>
          <a:endParaRPr lang="en-GB"/>
        </a:p>
      </dgm:t>
    </dgm:pt>
    <dgm:pt modelId="{55409B3D-E54F-4D09-A965-ECA705C6A8F5}" type="pres">
      <dgm:prSet presAssocID="{B04EF023-84DD-4D5B-B52B-7996AD5D2E0F}" presName="circ2Tx" presStyleLbl="revTx" presStyleIdx="0" presStyleCnt="0">
        <dgm:presLayoutVars>
          <dgm:chMax val="0"/>
          <dgm:chPref val="0"/>
          <dgm:bulletEnabled val="1"/>
        </dgm:presLayoutVars>
      </dgm:prSet>
      <dgm:spPr/>
      <dgm:t>
        <a:bodyPr/>
        <a:lstStyle/>
        <a:p>
          <a:endParaRPr lang="en-GB"/>
        </a:p>
      </dgm:t>
    </dgm:pt>
  </dgm:ptLst>
  <dgm:cxnLst>
    <dgm:cxn modelId="{D45B8BF8-2F4E-4DDA-A915-6C27DA4901C8}" srcId="{03B8B93A-6630-412F-9271-A9CAE53CE9EE}" destId="{9A8D0D3A-2119-4DE7-8D99-AD49FD53212E}" srcOrd="0" destOrd="0" parTransId="{F32CA336-41CC-4436-90B9-A2DE2CE4AD50}" sibTransId="{EC2A0DE3-EF83-4643-9B70-9AC92F3834E8}"/>
    <dgm:cxn modelId="{9D71DE7B-B54E-49B3-BC04-68A17F95670E}" type="presOf" srcId="{9A8D0D3A-2119-4DE7-8D99-AD49FD53212E}" destId="{71A10200-E708-4C1C-9178-15A70E6AD8DB}" srcOrd="0" destOrd="0" presId="urn:microsoft.com/office/officeart/2005/8/layout/venn1"/>
    <dgm:cxn modelId="{87C00953-2B45-4247-AD8C-EFCA61ACA913}" type="presOf" srcId="{B04EF023-84DD-4D5B-B52B-7996AD5D2E0F}" destId="{AD579AC4-FD4A-430C-A1B8-BA50307DA903}" srcOrd="0" destOrd="0" presId="urn:microsoft.com/office/officeart/2005/8/layout/venn1"/>
    <dgm:cxn modelId="{B8164FAC-10A1-4A54-A4E5-C5FD0E17DC6A}" type="presOf" srcId="{9A8D0D3A-2119-4DE7-8D99-AD49FD53212E}" destId="{2B45779B-143B-4CF9-94D0-418A985C6CDE}" srcOrd="1" destOrd="0" presId="urn:microsoft.com/office/officeart/2005/8/layout/venn1"/>
    <dgm:cxn modelId="{9C98391D-9491-46BE-96FE-5C2DA5226777}" type="presOf" srcId="{B04EF023-84DD-4D5B-B52B-7996AD5D2E0F}" destId="{55409B3D-E54F-4D09-A965-ECA705C6A8F5}" srcOrd="1" destOrd="0" presId="urn:microsoft.com/office/officeart/2005/8/layout/venn1"/>
    <dgm:cxn modelId="{29409E56-44B5-4F93-A7F5-426781E6098A}" type="presOf" srcId="{03B8B93A-6630-412F-9271-A9CAE53CE9EE}" destId="{28431260-45BF-48CB-83D2-B91A99152152}" srcOrd="0" destOrd="0" presId="urn:microsoft.com/office/officeart/2005/8/layout/venn1"/>
    <dgm:cxn modelId="{1237E69B-1E6F-490D-AEA8-311558F4C001}" srcId="{03B8B93A-6630-412F-9271-A9CAE53CE9EE}" destId="{B04EF023-84DD-4D5B-B52B-7996AD5D2E0F}" srcOrd="1" destOrd="0" parTransId="{B0663AAD-1833-4387-91A9-9AE076D82BB7}" sibTransId="{FF0EAFA5-A64F-4B61-BB74-8AEAF5E9CFCA}"/>
    <dgm:cxn modelId="{3ADBB8A3-1FDE-46A7-A00A-92631280A01B}" type="presParOf" srcId="{28431260-45BF-48CB-83D2-B91A99152152}" destId="{71A10200-E708-4C1C-9178-15A70E6AD8DB}" srcOrd="0" destOrd="0" presId="urn:microsoft.com/office/officeart/2005/8/layout/venn1"/>
    <dgm:cxn modelId="{69477CD5-99BB-4091-B3BC-877354B7152F}" type="presParOf" srcId="{28431260-45BF-48CB-83D2-B91A99152152}" destId="{2B45779B-143B-4CF9-94D0-418A985C6CDE}" srcOrd="1" destOrd="0" presId="urn:microsoft.com/office/officeart/2005/8/layout/venn1"/>
    <dgm:cxn modelId="{FE148C44-D44F-4300-ADFE-B83A1C5E839D}" type="presParOf" srcId="{28431260-45BF-48CB-83D2-B91A99152152}" destId="{AD579AC4-FD4A-430C-A1B8-BA50307DA903}" srcOrd="2" destOrd="0" presId="urn:microsoft.com/office/officeart/2005/8/layout/venn1"/>
    <dgm:cxn modelId="{99998F97-4891-40F9-8A9A-EFECC61420AF}" type="presParOf" srcId="{28431260-45BF-48CB-83D2-B91A99152152}" destId="{55409B3D-E54F-4D09-A965-ECA705C6A8F5}" srcOrd="3" destOrd="0" presId="urn:microsoft.com/office/officeart/2005/8/layout/ven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10200-E708-4C1C-9178-15A70E6AD8DB}">
      <dsp:nvSpPr>
        <dsp:cNvPr id="0" name=""/>
        <dsp:cNvSpPr/>
      </dsp:nvSpPr>
      <dsp:spPr>
        <a:xfrm>
          <a:off x="604077" y="-85696"/>
          <a:ext cx="4939522" cy="4724342"/>
        </a:xfrm>
        <a:prstGeom prst="ellipse">
          <a:avLst/>
        </a:prstGeom>
        <a:solidFill>
          <a:srgbClr val="FFFF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1244600">
            <a:lnSpc>
              <a:spcPct val="90000"/>
            </a:lnSpc>
            <a:spcBef>
              <a:spcPct val="0"/>
            </a:spcBef>
            <a:spcAft>
              <a:spcPct val="35000"/>
            </a:spcAft>
          </a:pPr>
          <a:r>
            <a:rPr lang="en-GB" sz="2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Freud</a:t>
          </a:r>
          <a:endParaRPr lang="en-GB" sz="6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10912" y="1000098"/>
        <a:ext cx="2013848" cy="2552753"/>
      </dsp:txXfrm>
    </dsp:sp>
    <dsp:sp modelId="{AD579AC4-FD4A-430C-A1B8-BA50307DA903}">
      <dsp:nvSpPr>
        <dsp:cNvPr id="0" name=""/>
        <dsp:cNvSpPr/>
      </dsp:nvSpPr>
      <dsp:spPr>
        <a:xfrm>
          <a:off x="3127772" y="0"/>
          <a:ext cx="5090944" cy="4552951"/>
        </a:xfrm>
        <a:prstGeom prst="ellipse">
          <a:avLst/>
        </a:prstGeom>
        <a:solidFill>
          <a:srgbClr val="00B0F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1244600">
            <a:lnSpc>
              <a:spcPct val="90000"/>
            </a:lnSpc>
            <a:spcBef>
              <a:spcPct val="0"/>
            </a:spcBef>
            <a:spcAft>
              <a:spcPct val="35000"/>
            </a:spcAft>
          </a:pPr>
          <a:r>
            <a:rPr lang="en-GB" sz="2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Baron Cohen</a:t>
          </a:r>
          <a:endParaRPr lang="en-GB" sz="4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002367" y="1046403"/>
        <a:ext cx="2075583" cy="246014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3962F51A4A94D9686EE9A9EDABE2F" ma:contentTypeVersion="13" ma:contentTypeDescription="Create a new document." ma:contentTypeScope="" ma:versionID="2a03b399f22532fbd2f8d1d57e86b6da">
  <xsd:schema xmlns:xsd="http://www.w3.org/2001/XMLSchema" xmlns:xs="http://www.w3.org/2001/XMLSchema" xmlns:p="http://schemas.microsoft.com/office/2006/metadata/properties" xmlns:ns3="a6a0f520-abb9-45d5-bc5c-4c6788bfd30d" xmlns:ns4="f563bce4-8c80-4804-bd10-3819b066256a" targetNamespace="http://schemas.microsoft.com/office/2006/metadata/properties" ma:root="true" ma:fieldsID="50721a251953424a72240043ff532a97" ns3:_="" ns4:_="">
    <xsd:import namespace="a6a0f520-abb9-45d5-bc5c-4c6788bfd30d"/>
    <xsd:import namespace="f563bce4-8c80-4804-bd10-3819b06625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0f520-abb9-45d5-bc5c-4c6788bfd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3bce4-8c80-4804-bd10-3819b06625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EE3FE6-1A09-4CC0-B924-E4235179B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0f520-abb9-45d5-bc5c-4c6788bfd30d"/>
    <ds:schemaRef ds:uri="f563bce4-8c80-4804-bd10-3819b0662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6E10F-C7B9-4C02-A956-DBB7F683BFFD}">
  <ds:schemaRefs>
    <ds:schemaRef ds:uri="http://schemas.microsoft.com/sharepoint/v3/contenttype/forms"/>
  </ds:schemaRefs>
</ds:datastoreItem>
</file>

<file path=customXml/itemProps3.xml><?xml version="1.0" encoding="utf-8"?>
<ds:datastoreItem xmlns:ds="http://schemas.openxmlformats.org/officeDocument/2006/customXml" ds:itemID="{A50DECC8-AFB8-4E3B-A4B1-2B523379A06A}">
  <ds:schemaRef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f563bce4-8c80-4804-bd10-3819b066256a"/>
    <ds:schemaRef ds:uri="a6a0f520-abb9-45d5-bc5c-4c6788bfd30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7425</Words>
  <Characters>42325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Evagora V</dc:creator>
  <cp:lastModifiedBy>Evagora V (Staff)</cp:lastModifiedBy>
  <cp:revision>3</cp:revision>
  <cp:lastPrinted>2020-03-18T07:53:00Z</cp:lastPrinted>
  <dcterms:created xsi:type="dcterms:W3CDTF">2020-03-18T07:50:00Z</dcterms:created>
  <dcterms:modified xsi:type="dcterms:W3CDTF">2020-03-18T08:02:00Z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0x010100C4B3962F51A4A94D9686EE9A9EDABE2F</vt:lpwstr>
  </property>
</Properties>
</file>