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BD95A" w14:textId="77777777" w:rsidR="001D78DA" w:rsidRDefault="001D78DA" w:rsidP="001D78DA">
      <w:r>
        <w:t xml:space="preserve">Martha is concerned that her daughter is being treated unfairly at school, as she has been placed in bottom sets for all her subjects based on initial testing. She wants to further investigate whether this is the case, or whether her daughters initial test scores may be indicative of a different issue. </w:t>
      </w:r>
    </w:p>
    <w:p w14:paraId="4F4E4E86" w14:textId="77777777" w:rsidR="003B2F9B" w:rsidRDefault="001D78DA" w:rsidP="001D78DA">
      <w:r>
        <w:t>What advice might an educational psychologist give Martha about how she could go about further investigating this problem? (10)</w:t>
      </w:r>
      <w:bookmarkStart w:id="0" w:name="_GoBack"/>
      <w:bookmarkEnd w:id="0"/>
    </w:p>
    <w:tbl>
      <w:tblPr>
        <w:tblStyle w:val="TableGrid"/>
        <w:tblW w:w="0" w:type="auto"/>
        <w:tblLook w:val="04A0" w:firstRow="1" w:lastRow="0" w:firstColumn="1" w:lastColumn="0" w:noHBand="0" w:noVBand="1"/>
      </w:tblPr>
      <w:tblGrid>
        <w:gridCol w:w="1032"/>
        <w:gridCol w:w="7984"/>
      </w:tblGrid>
      <w:tr w:rsidR="001D78DA" w14:paraId="46D86BF8" w14:textId="77777777" w:rsidTr="00313184">
        <w:tc>
          <w:tcPr>
            <w:tcW w:w="1032" w:type="dxa"/>
            <w:shd w:val="clear" w:color="auto" w:fill="FFC000" w:themeFill="accent4"/>
          </w:tcPr>
          <w:p w14:paraId="0A275C0D" w14:textId="77777777" w:rsidR="001D78DA" w:rsidRDefault="001D78DA" w:rsidP="001D78DA">
            <w:r>
              <w:t>WHAT</w:t>
            </w:r>
          </w:p>
        </w:tc>
        <w:tc>
          <w:tcPr>
            <w:tcW w:w="7984" w:type="dxa"/>
            <w:shd w:val="clear" w:color="auto" w:fill="FFC000" w:themeFill="accent4"/>
          </w:tcPr>
          <w:p w14:paraId="23030B62" w14:textId="77777777" w:rsidR="001D78DA" w:rsidRDefault="001D78DA" w:rsidP="001D78DA">
            <w:r>
              <w:t>The educational psychologist might want to advise Martha to have her daughter IQ tested. The IQ test which could be recommended is</w:t>
            </w:r>
            <w:r w:rsidR="00263DA9">
              <w:t xml:space="preserve"> …</w:t>
            </w:r>
          </w:p>
        </w:tc>
      </w:tr>
      <w:tr w:rsidR="001D78DA" w14:paraId="3EDC20D5" w14:textId="77777777" w:rsidTr="00313184">
        <w:tc>
          <w:tcPr>
            <w:tcW w:w="1032" w:type="dxa"/>
            <w:shd w:val="clear" w:color="auto" w:fill="FFC000" w:themeFill="accent4"/>
          </w:tcPr>
          <w:p w14:paraId="77B2D9DD" w14:textId="77777777" w:rsidR="001D78DA" w:rsidRDefault="001D78DA" w:rsidP="001D78DA">
            <w:r>
              <w:t>WHY</w:t>
            </w:r>
          </w:p>
        </w:tc>
        <w:tc>
          <w:tcPr>
            <w:tcW w:w="7984" w:type="dxa"/>
            <w:shd w:val="clear" w:color="auto" w:fill="FFC000" w:themeFill="accent4"/>
          </w:tcPr>
          <w:p w14:paraId="235CEC26" w14:textId="77777777" w:rsidR="001D78DA" w:rsidRDefault="001D78DA" w:rsidP="001D78DA">
            <w:r>
              <w:t>This test would be at a suitable level for the daughter to be able to take because</w:t>
            </w:r>
            <w:r w:rsidR="00263DA9">
              <w:t xml:space="preserve"> … </w:t>
            </w:r>
          </w:p>
        </w:tc>
      </w:tr>
      <w:tr w:rsidR="001D78DA" w14:paraId="450840CA" w14:textId="77777777" w:rsidTr="00313184">
        <w:tc>
          <w:tcPr>
            <w:tcW w:w="1032" w:type="dxa"/>
            <w:shd w:val="clear" w:color="auto" w:fill="FFC000" w:themeFill="accent4"/>
          </w:tcPr>
          <w:p w14:paraId="1DE4599B" w14:textId="77777777" w:rsidR="001D78DA" w:rsidRDefault="001D78DA" w:rsidP="001D78DA">
            <w:r>
              <w:t>Research</w:t>
            </w:r>
          </w:p>
        </w:tc>
        <w:tc>
          <w:tcPr>
            <w:tcW w:w="7984" w:type="dxa"/>
            <w:shd w:val="clear" w:color="auto" w:fill="FFC000" w:themeFill="accent4"/>
          </w:tcPr>
          <w:p w14:paraId="5C4E5B0F" w14:textId="77777777" w:rsidR="001D78DA" w:rsidRDefault="00263DA9" w:rsidP="001D78DA">
            <w:r>
              <w:t>Research by … shows that this is an effective test for her daughter to take because …</w:t>
            </w:r>
          </w:p>
        </w:tc>
      </w:tr>
      <w:tr w:rsidR="001D78DA" w14:paraId="72484759" w14:textId="77777777" w:rsidTr="00313184">
        <w:tc>
          <w:tcPr>
            <w:tcW w:w="1032" w:type="dxa"/>
            <w:shd w:val="clear" w:color="auto" w:fill="70AD47" w:themeFill="accent6"/>
          </w:tcPr>
          <w:p w14:paraId="68AA6643" w14:textId="77777777" w:rsidR="001D78DA" w:rsidRDefault="001D78DA" w:rsidP="001D78DA">
            <w:r>
              <w:t>HOW</w:t>
            </w:r>
          </w:p>
        </w:tc>
        <w:tc>
          <w:tcPr>
            <w:tcW w:w="7984" w:type="dxa"/>
            <w:shd w:val="clear" w:color="auto" w:fill="70AD47" w:themeFill="accent6"/>
          </w:tcPr>
          <w:p w14:paraId="6C221338" w14:textId="77777777" w:rsidR="001D78DA" w:rsidRDefault="001D78DA" w:rsidP="001D78DA">
            <w:r>
              <w:t>This test could be administered online / at home / at a testing centre</w:t>
            </w:r>
          </w:p>
        </w:tc>
      </w:tr>
      <w:tr w:rsidR="001D78DA" w14:paraId="1697D3BE" w14:textId="77777777" w:rsidTr="00313184">
        <w:tc>
          <w:tcPr>
            <w:tcW w:w="1032" w:type="dxa"/>
            <w:shd w:val="clear" w:color="auto" w:fill="70AD47" w:themeFill="accent6"/>
          </w:tcPr>
          <w:p w14:paraId="59E612D9" w14:textId="77777777" w:rsidR="001D78DA" w:rsidRDefault="001D78DA" w:rsidP="001D78DA">
            <w:r>
              <w:t>WHY</w:t>
            </w:r>
          </w:p>
        </w:tc>
        <w:tc>
          <w:tcPr>
            <w:tcW w:w="7984" w:type="dxa"/>
            <w:shd w:val="clear" w:color="auto" w:fill="70AD47" w:themeFill="accent6"/>
          </w:tcPr>
          <w:p w14:paraId="6A6DEFDD" w14:textId="77777777" w:rsidR="001D78DA" w:rsidRDefault="00263DA9" w:rsidP="001D78DA">
            <w:r>
              <w:t>This would be helpful to Martha and her daughter because …</w:t>
            </w:r>
          </w:p>
        </w:tc>
      </w:tr>
      <w:tr w:rsidR="001D78DA" w14:paraId="447D3A8B" w14:textId="77777777" w:rsidTr="00313184">
        <w:tc>
          <w:tcPr>
            <w:tcW w:w="1032" w:type="dxa"/>
            <w:shd w:val="clear" w:color="auto" w:fill="70AD47" w:themeFill="accent6"/>
          </w:tcPr>
          <w:p w14:paraId="59A2ED6C" w14:textId="77777777" w:rsidR="001D78DA" w:rsidRDefault="00263DA9" w:rsidP="001D78DA">
            <w:r>
              <w:t xml:space="preserve">Research </w:t>
            </w:r>
          </w:p>
        </w:tc>
        <w:tc>
          <w:tcPr>
            <w:tcW w:w="7984" w:type="dxa"/>
            <w:shd w:val="clear" w:color="auto" w:fill="70AD47" w:themeFill="accent6"/>
          </w:tcPr>
          <w:p w14:paraId="5A7B3A6C" w14:textId="77777777" w:rsidR="001D78DA" w:rsidRDefault="00263DA9" w:rsidP="001D78DA">
            <w:r>
              <w:t>Research by … shows that this would be effective because …</w:t>
            </w:r>
          </w:p>
        </w:tc>
      </w:tr>
      <w:tr w:rsidR="001D78DA" w14:paraId="07A23023" w14:textId="77777777" w:rsidTr="00313184">
        <w:tc>
          <w:tcPr>
            <w:tcW w:w="1032" w:type="dxa"/>
            <w:shd w:val="clear" w:color="auto" w:fill="5B9BD5" w:themeFill="accent1"/>
          </w:tcPr>
          <w:p w14:paraId="133BC343" w14:textId="77777777" w:rsidR="001D78DA" w:rsidRDefault="00263DA9" w:rsidP="001D78DA">
            <w:r>
              <w:t>WHEN</w:t>
            </w:r>
          </w:p>
        </w:tc>
        <w:tc>
          <w:tcPr>
            <w:tcW w:w="7984" w:type="dxa"/>
            <w:shd w:val="clear" w:color="auto" w:fill="5B9BD5" w:themeFill="accent1"/>
          </w:tcPr>
          <w:p w14:paraId="76BE8FDE" w14:textId="77777777" w:rsidR="001D78DA" w:rsidRDefault="00263DA9" w:rsidP="001D78DA">
            <w:r>
              <w:t>The educational psychologist might suggest to Martha that her daughter should be tested …..</w:t>
            </w:r>
          </w:p>
        </w:tc>
      </w:tr>
      <w:tr w:rsidR="001D78DA" w14:paraId="24F45E20" w14:textId="77777777" w:rsidTr="00313184">
        <w:tc>
          <w:tcPr>
            <w:tcW w:w="1032" w:type="dxa"/>
            <w:shd w:val="clear" w:color="auto" w:fill="5B9BD5" w:themeFill="accent1"/>
          </w:tcPr>
          <w:p w14:paraId="741D652F" w14:textId="77777777" w:rsidR="001D78DA" w:rsidRDefault="00263DA9" w:rsidP="001D78DA">
            <w:r>
              <w:t>WHY</w:t>
            </w:r>
          </w:p>
        </w:tc>
        <w:tc>
          <w:tcPr>
            <w:tcW w:w="7984" w:type="dxa"/>
            <w:shd w:val="clear" w:color="auto" w:fill="5B9BD5" w:themeFill="accent1"/>
          </w:tcPr>
          <w:p w14:paraId="26BFBE4D" w14:textId="77777777" w:rsidR="001D78DA" w:rsidRDefault="00263DA9" w:rsidP="001D78DA">
            <w:r>
              <w:t xml:space="preserve">Because this will give data that could be used by the school for setting </w:t>
            </w:r>
            <w:r w:rsidR="00313184">
              <w:t>her daughter in classes</w:t>
            </w:r>
          </w:p>
        </w:tc>
      </w:tr>
      <w:tr w:rsidR="00313184" w14:paraId="758CED07" w14:textId="77777777" w:rsidTr="00313184">
        <w:tc>
          <w:tcPr>
            <w:tcW w:w="1032" w:type="dxa"/>
            <w:shd w:val="clear" w:color="auto" w:fill="5B9BD5" w:themeFill="accent1"/>
          </w:tcPr>
          <w:p w14:paraId="4DCBB669" w14:textId="77777777" w:rsidR="00313184" w:rsidRDefault="00313184" w:rsidP="00313184">
            <w:r>
              <w:t>Research</w:t>
            </w:r>
          </w:p>
        </w:tc>
        <w:tc>
          <w:tcPr>
            <w:tcW w:w="7984" w:type="dxa"/>
            <w:shd w:val="clear" w:color="auto" w:fill="5B9BD5" w:themeFill="accent1"/>
          </w:tcPr>
          <w:p w14:paraId="1B21AA3F" w14:textId="77777777" w:rsidR="00313184" w:rsidRDefault="00313184" w:rsidP="00313184">
            <w:r>
              <w:t>Research by … shows that this would be effective because …</w:t>
            </w:r>
          </w:p>
        </w:tc>
      </w:tr>
      <w:tr w:rsidR="00313184" w14:paraId="16182556" w14:textId="77777777" w:rsidTr="00313184">
        <w:tc>
          <w:tcPr>
            <w:tcW w:w="1032" w:type="dxa"/>
            <w:shd w:val="clear" w:color="auto" w:fill="FFFF00"/>
          </w:tcPr>
          <w:p w14:paraId="3A6E23F3" w14:textId="77777777" w:rsidR="00313184" w:rsidRDefault="00313184" w:rsidP="00313184">
            <w:r>
              <w:t>WHO</w:t>
            </w:r>
          </w:p>
        </w:tc>
        <w:tc>
          <w:tcPr>
            <w:tcW w:w="7984" w:type="dxa"/>
            <w:shd w:val="clear" w:color="auto" w:fill="FFFF00"/>
          </w:tcPr>
          <w:p w14:paraId="2E65E53D" w14:textId="77777777" w:rsidR="00313184" w:rsidRDefault="00313184" w:rsidP="00313184">
            <w:r>
              <w:t>The educational psychologist might suggest to Martha tha</w:t>
            </w:r>
            <w:r>
              <w:t>t her daughter should be tested by her / the school / a company</w:t>
            </w:r>
          </w:p>
        </w:tc>
      </w:tr>
      <w:tr w:rsidR="00313184" w14:paraId="3CE9BC72" w14:textId="77777777" w:rsidTr="00313184">
        <w:tc>
          <w:tcPr>
            <w:tcW w:w="1032" w:type="dxa"/>
            <w:shd w:val="clear" w:color="auto" w:fill="FFFF00"/>
          </w:tcPr>
          <w:p w14:paraId="375D155B" w14:textId="77777777" w:rsidR="00313184" w:rsidRDefault="00313184" w:rsidP="00313184">
            <w:r>
              <w:t>WHY</w:t>
            </w:r>
          </w:p>
        </w:tc>
        <w:tc>
          <w:tcPr>
            <w:tcW w:w="7984" w:type="dxa"/>
            <w:shd w:val="clear" w:color="auto" w:fill="FFFF00"/>
          </w:tcPr>
          <w:p w14:paraId="090917FB" w14:textId="77777777" w:rsidR="00313184" w:rsidRDefault="00313184" w:rsidP="00313184">
            <w:r>
              <w:t>Because this would help for her daughter to feel at ease when doing this test.</w:t>
            </w:r>
          </w:p>
        </w:tc>
      </w:tr>
      <w:tr w:rsidR="00313184" w14:paraId="5FEACB65" w14:textId="77777777" w:rsidTr="00313184">
        <w:tc>
          <w:tcPr>
            <w:tcW w:w="1032" w:type="dxa"/>
            <w:shd w:val="clear" w:color="auto" w:fill="FFFF00"/>
          </w:tcPr>
          <w:p w14:paraId="6DEF2718" w14:textId="77777777" w:rsidR="00313184" w:rsidRDefault="00313184" w:rsidP="00313184">
            <w:r>
              <w:t>Research</w:t>
            </w:r>
          </w:p>
        </w:tc>
        <w:tc>
          <w:tcPr>
            <w:tcW w:w="7984" w:type="dxa"/>
            <w:shd w:val="clear" w:color="auto" w:fill="FFFF00"/>
          </w:tcPr>
          <w:p w14:paraId="0ABBC114" w14:textId="77777777" w:rsidR="00313184" w:rsidRDefault="00313184" w:rsidP="00313184">
            <w:r>
              <w:t>Research by Grant shows that the learning and testing conditions should be the same, rather than mismatching.</w:t>
            </w:r>
          </w:p>
        </w:tc>
      </w:tr>
      <w:tr w:rsidR="00313184" w14:paraId="0A5F8E8E" w14:textId="77777777" w:rsidTr="00313184">
        <w:tc>
          <w:tcPr>
            <w:tcW w:w="1032" w:type="dxa"/>
            <w:shd w:val="clear" w:color="auto" w:fill="92D050"/>
          </w:tcPr>
          <w:p w14:paraId="4D89C532" w14:textId="77777777" w:rsidR="00313184" w:rsidRDefault="00313184" w:rsidP="00313184">
            <w:r>
              <w:t>HOW</w:t>
            </w:r>
          </w:p>
        </w:tc>
        <w:tc>
          <w:tcPr>
            <w:tcW w:w="7984" w:type="dxa"/>
            <w:shd w:val="clear" w:color="auto" w:fill="92D050"/>
          </w:tcPr>
          <w:p w14:paraId="395EF165" w14:textId="77777777" w:rsidR="00313184" w:rsidRDefault="00313184" w:rsidP="00313184">
            <w:r>
              <w:t>Alternatively, the educational psychologist could recommend that Martha meets with teachers at her daughters’ school</w:t>
            </w:r>
          </w:p>
        </w:tc>
      </w:tr>
      <w:tr w:rsidR="00313184" w14:paraId="458E28D7" w14:textId="77777777" w:rsidTr="00313184">
        <w:tc>
          <w:tcPr>
            <w:tcW w:w="1032" w:type="dxa"/>
            <w:shd w:val="clear" w:color="auto" w:fill="92D050"/>
          </w:tcPr>
          <w:p w14:paraId="0EEC8F6B" w14:textId="77777777" w:rsidR="00313184" w:rsidRDefault="00313184" w:rsidP="00313184">
            <w:r>
              <w:t>WHY</w:t>
            </w:r>
          </w:p>
        </w:tc>
        <w:tc>
          <w:tcPr>
            <w:tcW w:w="7984" w:type="dxa"/>
            <w:shd w:val="clear" w:color="auto" w:fill="92D050"/>
          </w:tcPr>
          <w:p w14:paraId="2446A755" w14:textId="77777777" w:rsidR="00313184" w:rsidRDefault="00313184" w:rsidP="00313184">
            <w:r>
              <w:t>Because this would allow her to discuss her daughter’s intelligence, skills and strengths.</w:t>
            </w:r>
          </w:p>
        </w:tc>
      </w:tr>
      <w:tr w:rsidR="00313184" w14:paraId="58FC40F3" w14:textId="77777777" w:rsidTr="00313184">
        <w:tc>
          <w:tcPr>
            <w:tcW w:w="1032" w:type="dxa"/>
            <w:shd w:val="clear" w:color="auto" w:fill="92D050"/>
          </w:tcPr>
          <w:p w14:paraId="79C1AC73" w14:textId="77777777" w:rsidR="00313184" w:rsidRDefault="00313184" w:rsidP="00313184">
            <w:r>
              <w:t>Research</w:t>
            </w:r>
          </w:p>
        </w:tc>
        <w:tc>
          <w:tcPr>
            <w:tcW w:w="7984" w:type="dxa"/>
            <w:shd w:val="clear" w:color="auto" w:fill="92D050"/>
          </w:tcPr>
          <w:p w14:paraId="1601AAA5" w14:textId="77777777" w:rsidR="00313184" w:rsidRDefault="00313184" w:rsidP="00313184">
            <w:r>
              <w:t>Because</w:t>
            </w:r>
            <w:r>
              <w:t xml:space="preserve"> the Flynn effect states that IQ tests fail to measure general intelligence, rather only correlates of it. </w:t>
            </w:r>
            <w:r>
              <w:t>S</w:t>
            </w:r>
            <w:r>
              <w:t xml:space="preserve">he may want to </w:t>
            </w:r>
            <w:r>
              <w:t>speak to the teachers about how they could</w:t>
            </w:r>
            <w:r>
              <w:t xml:space="preserve"> measure other forms of intelligence which may also be important</w:t>
            </w:r>
            <w:r>
              <w:t>. Gard</w:t>
            </w:r>
            <w:r>
              <w:t>ner</w:t>
            </w:r>
            <w:r>
              <w:t>’</w:t>
            </w:r>
            <w:r>
              <w:t xml:space="preserve">s multiple intelligences theory highlights that creative intelligences </w:t>
            </w:r>
            <w:r>
              <w:t>also</w:t>
            </w:r>
            <w:r>
              <w:t xml:space="preserve"> exist.</w:t>
            </w:r>
          </w:p>
        </w:tc>
      </w:tr>
    </w:tbl>
    <w:p w14:paraId="60548F47" w14:textId="77777777" w:rsidR="001D78DA" w:rsidRDefault="001D78DA" w:rsidP="00313184"/>
    <w:sectPr w:rsidR="001D7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DA"/>
    <w:rsid w:val="001D78DA"/>
    <w:rsid w:val="00263DA9"/>
    <w:rsid w:val="00313184"/>
    <w:rsid w:val="003B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BFB0"/>
  <w15:chartTrackingRefBased/>
  <w15:docId w15:val="{E159A137-E907-41AD-B362-77032875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93289">
      <w:bodyDiv w:val="1"/>
      <w:marLeft w:val="0"/>
      <w:marRight w:val="0"/>
      <w:marTop w:val="0"/>
      <w:marBottom w:val="0"/>
      <w:divBdr>
        <w:top w:val="none" w:sz="0" w:space="0" w:color="auto"/>
        <w:left w:val="none" w:sz="0" w:space="0" w:color="auto"/>
        <w:bottom w:val="none" w:sz="0" w:space="0" w:color="auto"/>
        <w:right w:val="none" w:sz="0" w:space="0" w:color="auto"/>
      </w:divBdr>
    </w:div>
    <w:div w:id="21267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0" ma:contentTypeDescription="Create a new document." ma:contentTypeScope="" ma:versionID="a1928e384636bc1234ec53c8f7c061ab">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0f1ac7a3bd7b0332810ace8f5ab11523"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0E650-174B-49AC-B4E5-5C9E74DD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8C5ED-B69A-475F-A966-E0B7FF5CD986}">
  <ds:schemaRefs>
    <ds:schemaRef ds:uri="http://schemas.microsoft.com/sharepoint/v3/contenttype/forms"/>
  </ds:schemaRefs>
</ds:datastoreItem>
</file>

<file path=customXml/itemProps3.xml><?xml version="1.0" encoding="utf-8"?>
<ds:datastoreItem xmlns:ds="http://schemas.openxmlformats.org/officeDocument/2006/customXml" ds:itemID="{E4F22C97-E840-48F6-ADCB-ECE21BDAB208}">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f563bce4-8c80-4804-bd10-3819b066256a"/>
    <ds:schemaRef ds:uri="http://purl.org/dc/elements/1.1/"/>
    <ds:schemaRef ds:uri="http://schemas.microsoft.com/office/infopath/2007/PartnerControls"/>
    <ds:schemaRef ds:uri="a6a0f520-abb9-45d5-bc5c-4c6788bfd30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1</cp:revision>
  <dcterms:created xsi:type="dcterms:W3CDTF">2019-09-17T16:56:00Z</dcterms:created>
  <dcterms:modified xsi:type="dcterms:W3CDTF">2019-09-17T19:53:00Z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ies>
</file>